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НАУКИ И ОБРАЗОВАНИЯ РОССИЙСКОЙ ФЕДЕРАЦИИ </w:t>
      </w:r>
    </w:p>
    <w:p w:rsidR="00AF1567" w:rsidRDefault="0074334D" w:rsidP="00AF1567">
      <w:pPr>
        <w:pStyle w:val="a6"/>
        <w:ind w:right="-144"/>
        <w:jc w:val="center"/>
        <w:rPr>
          <w:rFonts w:ascii="Times New Roman" w:hAnsi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7.3pt;margin-top:3.8pt;width:95.2pt;height:76.15pt;z-index:251662336">
            <v:imagedata r:id="rId9" o:title=""/>
          </v:shape>
          <o:OLEObject Type="Embed" ProgID="PBrush" ShapeID="_x0000_s1030" DrawAspect="Content" ObjectID="_1462710792" r:id="rId10"/>
        </w:pict>
      </w: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профессионального образования </w:t>
      </w: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ТОМСКИЙ ПОЛИТЕХНИЧЕСТКИЙ УНИВЕРСИТЕТ»</w:t>
      </w:r>
    </w:p>
    <w:p w:rsidR="00AF1567" w:rsidRDefault="00AF1567" w:rsidP="00AF1567">
      <w:pPr>
        <w:pStyle w:val="a6"/>
        <w:ind w:right="-144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tabs>
          <w:tab w:val="left" w:pos="13041"/>
        </w:tabs>
        <w:ind w:right="-14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Институт/факультет </w:t>
      </w:r>
      <w:r>
        <w:rPr>
          <w:rFonts w:ascii="Times New Roman" w:hAnsi="Times New Roman"/>
          <w:sz w:val="24"/>
          <w:szCs w:val="24"/>
          <w:u w:val="single"/>
        </w:rPr>
        <w:t>ЭНИН</w:t>
      </w: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07FF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Кафедра: ЭСС</w:t>
      </w:r>
    </w:p>
    <w:p w:rsidR="00AF1567" w:rsidRDefault="00AF1567" w:rsidP="00AF1567">
      <w:pPr>
        <w:pStyle w:val="a6"/>
        <w:ind w:right="-144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rPr>
          <w:rFonts w:ascii="Times New Roman" w:hAnsi="Times New Roman"/>
          <w:b/>
          <w:bCs/>
        </w:rPr>
      </w:pP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bCs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F1567" w:rsidRPr="00B02301" w:rsidRDefault="00AF1567" w:rsidP="00AF1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УИРС</w:t>
      </w:r>
    </w:p>
    <w:p w:rsidR="00AF1567" w:rsidRDefault="00AF1567" w:rsidP="00AF15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Электрический взрыв проводника, как способ получения </w:t>
      </w:r>
    </w:p>
    <w:p w:rsidR="00AF1567" w:rsidRPr="00AF1567" w:rsidRDefault="00AF1567" w:rsidP="00AF156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нанопорошков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83A69">
        <w:rPr>
          <w:rFonts w:ascii="Times New Roman" w:hAnsi="Times New Roman"/>
          <w:b/>
          <w:sz w:val="28"/>
          <w:szCs w:val="28"/>
        </w:rPr>
        <w:t>сплавов</w:t>
      </w:r>
      <w:r>
        <w:rPr>
          <w:rFonts w:ascii="Times New Roman" w:hAnsi="Times New Roman"/>
          <w:b/>
          <w:sz w:val="28"/>
          <w:szCs w:val="28"/>
        </w:rPr>
        <w:t xml:space="preserve"> металлов.</w:t>
      </w:r>
    </w:p>
    <w:p w:rsidR="00AF1567" w:rsidRDefault="00AF1567" w:rsidP="00AF1567">
      <w:pPr>
        <w:pStyle w:val="a6"/>
        <w:ind w:right="-144"/>
        <w:rPr>
          <w:rFonts w:ascii="Times New Roman" w:hAnsi="Times New Roman"/>
          <w:b/>
          <w:sz w:val="32"/>
        </w:rPr>
      </w:pPr>
    </w:p>
    <w:p w:rsidR="00AF1567" w:rsidRDefault="00AF1567" w:rsidP="00AF1567">
      <w:pPr>
        <w:pStyle w:val="a6"/>
        <w:ind w:right="-144"/>
        <w:rPr>
          <w:rFonts w:ascii="Times New Roman" w:hAnsi="Times New Roman"/>
          <w:b/>
          <w:sz w:val="32"/>
        </w:rPr>
      </w:pPr>
    </w:p>
    <w:p w:rsidR="00AF1567" w:rsidRDefault="00AF1567" w:rsidP="00AF1567">
      <w:pPr>
        <w:pStyle w:val="a6"/>
        <w:ind w:right="-144"/>
        <w:rPr>
          <w:rFonts w:ascii="Times New Roman" w:hAnsi="Times New Roman"/>
          <w:b/>
          <w:sz w:val="32"/>
        </w:rPr>
      </w:pPr>
    </w:p>
    <w:p w:rsidR="00AF1567" w:rsidRDefault="00AF1567" w:rsidP="00AF1567">
      <w:pPr>
        <w:pStyle w:val="a6"/>
        <w:ind w:right="-144"/>
        <w:rPr>
          <w:rFonts w:ascii="Times New Roman" w:hAnsi="Times New Roman"/>
          <w:b/>
          <w:sz w:val="32"/>
        </w:rPr>
      </w:pP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Выполнил</w:t>
      </w:r>
      <w:proofErr w:type="gramEnd"/>
      <w:r>
        <w:rPr>
          <w:rFonts w:ascii="Times New Roman" w:hAnsi="Times New Roman"/>
          <w:sz w:val="24"/>
          <w:szCs w:val="24"/>
        </w:rPr>
        <w:t xml:space="preserve"> студен гр. </w:t>
      </w:r>
      <w:r>
        <w:rPr>
          <w:rFonts w:ascii="Times New Roman" w:hAnsi="Times New Roman"/>
          <w:sz w:val="24"/>
          <w:szCs w:val="24"/>
          <w:u w:val="single"/>
        </w:rPr>
        <w:t>5А1А</w:t>
      </w: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  <w:u w:val="single"/>
        </w:rPr>
        <w:t>Степанченко А. Е.</w:t>
      </w: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ФИО</w:t>
      </w: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16"/>
          <w:szCs w:val="16"/>
        </w:rPr>
      </w:pP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16"/>
          <w:szCs w:val="16"/>
        </w:rPr>
      </w:pP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Проверил______________</w:t>
      </w:r>
    </w:p>
    <w:p w:rsidR="00AF1567" w:rsidRDefault="00AF1567" w:rsidP="00AF1567">
      <w:pPr>
        <w:pStyle w:val="a6"/>
        <w:ind w:right="-144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Тихонов Д.В.  </w:t>
      </w: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ФИО</w:t>
      </w:r>
    </w:p>
    <w:p w:rsidR="00AF1567" w:rsidRDefault="00AF1567" w:rsidP="00AF1567">
      <w:pPr>
        <w:pStyle w:val="a6"/>
        <w:ind w:right="-144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rPr>
          <w:rFonts w:ascii="Times New Roman" w:hAnsi="Times New Roman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AF1567" w:rsidRDefault="00AF1567" w:rsidP="00AF1567">
      <w:pPr>
        <w:pStyle w:val="a6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AF1567" w:rsidRDefault="007535D8" w:rsidP="00AF1567">
      <w:pPr>
        <w:pStyle w:val="a6"/>
        <w:ind w:right="-144"/>
        <w:jc w:val="center"/>
      </w:pPr>
      <w:r>
        <w:rPr>
          <w:rFonts w:ascii="Times New Roman" w:hAnsi="Times New Roman"/>
          <w:sz w:val="24"/>
          <w:szCs w:val="24"/>
        </w:rPr>
        <w:t>Томск – 2014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48377893"/>
        <w:docPartObj>
          <w:docPartGallery w:val="Table of Contents"/>
          <w:docPartUnique/>
        </w:docPartObj>
      </w:sdtPr>
      <w:sdtEndPr/>
      <w:sdtContent>
        <w:p w:rsidR="00C14459" w:rsidRDefault="00C14459">
          <w:pPr>
            <w:pStyle w:val="a9"/>
          </w:pPr>
          <w:r>
            <w:t>Оглавление</w:t>
          </w:r>
        </w:p>
        <w:p w:rsidR="006D515D" w:rsidRPr="00A74394" w:rsidRDefault="00667B3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val="en-US" w:eastAsia="ru-RU"/>
            </w:rPr>
          </w:pPr>
          <w:r>
            <w:fldChar w:fldCharType="begin"/>
          </w:r>
          <w:r w:rsidR="00C14459">
            <w:instrText xml:space="preserve"> TOC \o "1-3" \h \z \u </w:instrText>
          </w:r>
          <w:r>
            <w:fldChar w:fldCharType="separate"/>
          </w:r>
          <w:hyperlink w:anchor="_Toc385006930" w:history="1"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6D515D">
              <w:rPr>
                <w:rFonts w:eastAsiaTheme="minorEastAsia"/>
                <w:noProof/>
                <w:lang w:eastAsia="ru-RU"/>
              </w:rPr>
              <w:tab/>
            </w:r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Ведение</w:t>
            </w:r>
            <w:r w:rsidR="006D515D">
              <w:rPr>
                <w:noProof/>
                <w:webHidden/>
              </w:rPr>
              <w:tab/>
            </w:r>
            <w:r w:rsidR="006D515D">
              <w:rPr>
                <w:noProof/>
                <w:webHidden/>
              </w:rPr>
              <w:fldChar w:fldCharType="begin"/>
            </w:r>
            <w:r w:rsidR="006D515D">
              <w:rPr>
                <w:noProof/>
                <w:webHidden/>
              </w:rPr>
              <w:instrText xml:space="preserve"> PAGEREF _Toc385006930 \h </w:instrText>
            </w:r>
            <w:r w:rsidR="006D515D">
              <w:rPr>
                <w:noProof/>
                <w:webHidden/>
              </w:rPr>
            </w:r>
            <w:r w:rsidR="006D515D">
              <w:rPr>
                <w:noProof/>
                <w:webHidden/>
              </w:rPr>
              <w:fldChar w:fldCharType="separate"/>
            </w:r>
            <w:r w:rsidR="00C91DD7">
              <w:rPr>
                <w:noProof/>
                <w:webHidden/>
              </w:rPr>
              <w:t>4</w:t>
            </w:r>
            <w:r w:rsidR="006D515D">
              <w:rPr>
                <w:noProof/>
                <w:webHidden/>
              </w:rPr>
              <w:fldChar w:fldCharType="end"/>
            </w:r>
          </w:hyperlink>
        </w:p>
        <w:p w:rsidR="006D515D" w:rsidRDefault="0074334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006931" w:history="1">
            <w:r w:rsidR="006D515D" w:rsidRPr="00936D77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2.</w:t>
            </w:r>
            <w:r w:rsidR="006D515D">
              <w:rPr>
                <w:rFonts w:eastAsiaTheme="minorEastAsia"/>
                <w:noProof/>
                <w:lang w:eastAsia="ru-RU"/>
              </w:rPr>
              <w:tab/>
            </w:r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История развития</w:t>
            </w:r>
            <w:r w:rsidR="006D515D">
              <w:rPr>
                <w:noProof/>
                <w:webHidden/>
              </w:rPr>
              <w:tab/>
            </w:r>
            <w:r w:rsidR="006D515D">
              <w:rPr>
                <w:noProof/>
                <w:webHidden/>
              </w:rPr>
              <w:fldChar w:fldCharType="begin"/>
            </w:r>
            <w:r w:rsidR="006D515D">
              <w:rPr>
                <w:noProof/>
                <w:webHidden/>
              </w:rPr>
              <w:instrText xml:space="preserve"> PAGEREF _Toc385006931 \h </w:instrText>
            </w:r>
            <w:r w:rsidR="006D515D">
              <w:rPr>
                <w:noProof/>
                <w:webHidden/>
              </w:rPr>
            </w:r>
            <w:r w:rsidR="006D515D">
              <w:rPr>
                <w:noProof/>
                <w:webHidden/>
              </w:rPr>
              <w:fldChar w:fldCharType="separate"/>
            </w:r>
            <w:r w:rsidR="00C91DD7">
              <w:rPr>
                <w:noProof/>
                <w:webHidden/>
              </w:rPr>
              <w:t>5</w:t>
            </w:r>
            <w:r w:rsidR="006D515D">
              <w:rPr>
                <w:noProof/>
                <w:webHidden/>
              </w:rPr>
              <w:fldChar w:fldCharType="end"/>
            </w:r>
          </w:hyperlink>
        </w:p>
        <w:p w:rsidR="006D515D" w:rsidRDefault="0074334D" w:rsidP="006D515D">
          <w:pPr>
            <w:pStyle w:val="31"/>
            <w:tabs>
              <w:tab w:val="left" w:pos="880"/>
              <w:tab w:val="right" w:leader="dot" w:pos="9345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385006932" w:history="1">
            <w:r w:rsidR="006D515D" w:rsidRPr="006D515D">
              <w:rPr>
                <w:rStyle w:val="a8"/>
                <w:rFonts w:ascii="Times New Roman" w:eastAsia="Times New Roman" w:hAnsi="Times New Roman" w:cs="Times New Roman"/>
                <w:bCs/>
                <w:noProof/>
                <w:lang w:eastAsia="ru-RU"/>
              </w:rPr>
              <w:t>3.</w:t>
            </w:r>
            <w:r w:rsidR="006D515D" w:rsidRPr="006D515D">
              <w:rPr>
                <w:rFonts w:eastAsiaTheme="minorEastAsia"/>
                <w:noProof/>
                <w:lang w:val="en-US" w:eastAsia="ru-RU"/>
              </w:rPr>
              <w:t xml:space="preserve">     </w:t>
            </w:r>
            <w:r w:rsidR="006D515D" w:rsidRPr="006D515D">
              <w:rPr>
                <w:rStyle w:val="a8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Преимущества  ЭВП-технологии</w:t>
            </w:r>
            <w:r w:rsidR="006D515D">
              <w:rPr>
                <w:noProof/>
                <w:webHidden/>
              </w:rPr>
              <w:tab/>
            </w:r>
            <w:r w:rsidR="006D515D">
              <w:rPr>
                <w:noProof/>
                <w:webHidden/>
              </w:rPr>
              <w:fldChar w:fldCharType="begin"/>
            </w:r>
            <w:r w:rsidR="006D515D">
              <w:rPr>
                <w:noProof/>
                <w:webHidden/>
              </w:rPr>
              <w:instrText xml:space="preserve"> PAGEREF _Toc385006932 \h </w:instrText>
            </w:r>
            <w:r w:rsidR="006D515D">
              <w:rPr>
                <w:noProof/>
                <w:webHidden/>
              </w:rPr>
            </w:r>
            <w:r w:rsidR="006D515D">
              <w:rPr>
                <w:noProof/>
                <w:webHidden/>
              </w:rPr>
              <w:fldChar w:fldCharType="separate"/>
            </w:r>
            <w:r w:rsidR="00C91DD7">
              <w:rPr>
                <w:noProof/>
                <w:webHidden/>
              </w:rPr>
              <w:t>9</w:t>
            </w:r>
            <w:r w:rsidR="006D515D">
              <w:rPr>
                <w:noProof/>
                <w:webHidden/>
              </w:rPr>
              <w:fldChar w:fldCharType="end"/>
            </w:r>
          </w:hyperlink>
        </w:p>
        <w:p w:rsidR="006D515D" w:rsidRDefault="0074334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006933" w:history="1"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4.</w:t>
            </w:r>
            <w:r w:rsidR="006D515D">
              <w:rPr>
                <w:rFonts w:eastAsiaTheme="minorEastAsia"/>
                <w:noProof/>
                <w:lang w:eastAsia="ru-RU"/>
              </w:rPr>
              <w:tab/>
            </w:r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Метод электрического взрыва проводников</w:t>
            </w:r>
            <w:r w:rsidR="006D515D">
              <w:rPr>
                <w:noProof/>
                <w:webHidden/>
              </w:rPr>
              <w:tab/>
            </w:r>
            <w:r w:rsidR="006D515D">
              <w:rPr>
                <w:noProof/>
                <w:webHidden/>
              </w:rPr>
              <w:fldChar w:fldCharType="begin"/>
            </w:r>
            <w:r w:rsidR="006D515D">
              <w:rPr>
                <w:noProof/>
                <w:webHidden/>
              </w:rPr>
              <w:instrText xml:space="preserve"> PAGEREF _Toc385006933 \h </w:instrText>
            </w:r>
            <w:r w:rsidR="006D515D">
              <w:rPr>
                <w:noProof/>
                <w:webHidden/>
              </w:rPr>
            </w:r>
            <w:r w:rsidR="006D515D">
              <w:rPr>
                <w:noProof/>
                <w:webHidden/>
              </w:rPr>
              <w:fldChar w:fldCharType="separate"/>
            </w:r>
            <w:r w:rsidR="00C91DD7">
              <w:rPr>
                <w:noProof/>
                <w:webHidden/>
              </w:rPr>
              <w:t>9</w:t>
            </w:r>
            <w:r w:rsidR="006D515D">
              <w:rPr>
                <w:noProof/>
                <w:webHidden/>
              </w:rPr>
              <w:fldChar w:fldCharType="end"/>
            </w:r>
          </w:hyperlink>
        </w:p>
        <w:p w:rsidR="006D515D" w:rsidRDefault="0074334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006934" w:history="1"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5.</w:t>
            </w:r>
            <w:r w:rsidR="006D515D">
              <w:rPr>
                <w:rFonts w:eastAsiaTheme="minorEastAsia"/>
                <w:noProof/>
                <w:lang w:eastAsia="ru-RU"/>
              </w:rPr>
              <w:tab/>
            </w:r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Получение сплавов методом ЭВП</w:t>
            </w:r>
            <w:r w:rsidR="006D515D">
              <w:rPr>
                <w:noProof/>
                <w:webHidden/>
              </w:rPr>
              <w:tab/>
            </w:r>
            <w:r w:rsidR="006D515D">
              <w:rPr>
                <w:noProof/>
                <w:webHidden/>
              </w:rPr>
              <w:fldChar w:fldCharType="begin"/>
            </w:r>
            <w:r w:rsidR="006D515D">
              <w:rPr>
                <w:noProof/>
                <w:webHidden/>
              </w:rPr>
              <w:instrText xml:space="preserve"> PAGEREF _Toc385006934 \h </w:instrText>
            </w:r>
            <w:r w:rsidR="006D515D">
              <w:rPr>
                <w:noProof/>
                <w:webHidden/>
              </w:rPr>
            </w:r>
            <w:r w:rsidR="006D515D">
              <w:rPr>
                <w:noProof/>
                <w:webHidden/>
              </w:rPr>
              <w:fldChar w:fldCharType="separate"/>
            </w:r>
            <w:r w:rsidR="00C91DD7">
              <w:rPr>
                <w:noProof/>
                <w:webHidden/>
              </w:rPr>
              <w:t>14</w:t>
            </w:r>
            <w:r w:rsidR="006D515D">
              <w:rPr>
                <w:noProof/>
                <w:webHidden/>
              </w:rPr>
              <w:fldChar w:fldCharType="end"/>
            </w:r>
          </w:hyperlink>
        </w:p>
        <w:p w:rsidR="006D515D" w:rsidRDefault="0074334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006935" w:history="1"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6.</w:t>
            </w:r>
            <w:r w:rsidR="006D515D">
              <w:rPr>
                <w:rFonts w:eastAsiaTheme="minorEastAsia"/>
                <w:noProof/>
                <w:lang w:eastAsia="ru-RU"/>
              </w:rPr>
              <w:tab/>
            </w:r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Свойства нанопорошков</w:t>
            </w:r>
            <w:r w:rsidR="006D515D">
              <w:rPr>
                <w:noProof/>
                <w:webHidden/>
              </w:rPr>
              <w:tab/>
            </w:r>
            <w:r w:rsidR="006D515D">
              <w:rPr>
                <w:noProof/>
                <w:webHidden/>
              </w:rPr>
              <w:fldChar w:fldCharType="begin"/>
            </w:r>
            <w:r w:rsidR="006D515D">
              <w:rPr>
                <w:noProof/>
                <w:webHidden/>
              </w:rPr>
              <w:instrText xml:space="preserve"> PAGEREF _Toc385006935 \h </w:instrText>
            </w:r>
            <w:r w:rsidR="006D515D">
              <w:rPr>
                <w:noProof/>
                <w:webHidden/>
              </w:rPr>
            </w:r>
            <w:r w:rsidR="006D515D">
              <w:rPr>
                <w:noProof/>
                <w:webHidden/>
              </w:rPr>
              <w:fldChar w:fldCharType="separate"/>
            </w:r>
            <w:r w:rsidR="00C91DD7">
              <w:rPr>
                <w:noProof/>
                <w:webHidden/>
              </w:rPr>
              <w:t>15</w:t>
            </w:r>
            <w:r w:rsidR="006D515D">
              <w:rPr>
                <w:noProof/>
                <w:webHidden/>
              </w:rPr>
              <w:fldChar w:fldCharType="end"/>
            </w:r>
          </w:hyperlink>
        </w:p>
        <w:p w:rsidR="006D515D" w:rsidRDefault="0074334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006936" w:history="1"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7.</w:t>
            </w:r>
            <w:r w:rsidR="006D515D">
              <w:rPr>
                <w:rFonts w:eastAsiaTheme="minorEastAsia"/>
                <w:noProof/>
                <w:lang w:eastAsia="ru-RU"/>
              </w:rPr>
              <w:tab/>
            </w:r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Применение</w:t>
            </w:r>
            <w:r w:rsidR="006D515D">
              <w:rPr>
                <w:noProof/>
                <w:webHidden/>
              </w:rPr>
              <w:tab/>
            </w:r>
            <w:r w:rsidR="006D515D">
              <w:rPr>
                <w:noProof/>
                <w:webHidden/>
              </w:rPr>
              <w:fldChar w:fldCharType="begin"/>
            </w:r>
            <w:r w:rsidR="006D515D">
              <w:rPr>
                <w:noProof/>
                <w:webHidden/>
              </w:rPr>
              <w:instrText xml:space="preserve"> PAGEREF _Toc385006936 \h </w:instrText>
            </w:r>
            <w:r w:rsidR="006D515D">
              <w:rPr>
                <w:noProof/>
                <w:webHidden/>
              </w:rPr>
            </w:r>
            <w:r w:rsidR="006D515D">
              <w:rPr>
                <w:noProof/>
                <w:webHidden/>
              </w:rPr>
              <w:fldChar w:fldCharType="separate"/>
            </w:r>
            <w:r w:rsidR="00C91DD7">
              <w:rPr>
                <w:noProof/>
                <w:webHidden/>
              </w:rPr>
              <w:t>16</w:t>
            </w:r>
            <w:r w:rsidR="006D515D">
              <w:rPr>
                <w:noProof/>
                <w:webHidden/>
              </w:rPr>
              <w:fldChar w:fldCharType="end"/>
            </w:r>
          </w:hyperlink>
        </w:p>
        <w:p w:rsidR="006D515D" w:rsidRDefault="0074334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006937" w:history="1"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8.</w:t>
            </w:r>
            <w:r w:rsidR="006D515D">
              <w:rPr>
                <w:rFonts w:eastAsiaTheme="minorEastAsia"/>
                <w:noProof/>
                <w:lang w:eastAsia="ru-RU"/>
              </w:rPr>
              <w:tab/>
            </w:r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Заключение</w:t>
            </w:r>
            <w:r w:rsidR="006D515D">
              <w:rPr>
                <w:noProof/>
                <w:webHidden/>
              </w:rPr>
              <w:tab/>
            </w:r>
            <w:r w:rsidR="006D515D">
              <w:rPr>
                <w:noProof/>
                <w:webHidden/>
              </w:rPr>
              <w:fldChar w:fldCharType="begin"/>
            </w:r>
            <w:r w:rsidR="006D515D">
              <w:rPr>
                <w:noProof/>
                <w:webHidden/>
              </w:rPr>
              <w:instrText xml:space="preserve"> PAGEREF _Toc385006937 \h </w:instrText>
            </w:r>
            <w:r w:rsidR="006D515D">
              <w:rPr>
                <w:noProof/>
                <w:webHidden/>
              </w:rPr>
            </w:r>
            <w:r w:rsidR="006D515D">
              <w:rPr>
                <w:noProof/>
                <w:webHidden/>
              </w:rPr>
              <w:fldChar w:fldCharType="separate"/>
            </w:r>
            <w:r w:rsidR="00C91DD7">
              <w:rPr>
                <w:noProof/>
                <w:webHidden/>
              </w:rPr>
              <w:t>18</w:t>
            </w:r>
            <w:r w:rsidR="006D515D">
              <w:rPr>
                <w:noProof/>
                <w:webHidden/>
              </w:rPr>
              <w:fldChar w:fldCharType="end"/>
            </w:r>
          </w:hyperlink>
        </w:p>
        <w:p w:rsidR="006D515D" w:rsidRDefault="007433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006938" w:history="1">
            <w:r w:rsidR="006D515D" w:rsidRPr="00936D77">
              <w:rPr>
                <w:rStyle w:val="a8"/>
                <w:rFonts w:ascii="Times New Roman" w:hAnsi="Times New Roman" w:cs="Times New Roman"/>
                <w:noProof/>
              </w:rPr>
              <w:t>Список литературы:</w:t>
            </w:r>
            <w:r w:rsidR="006D515D">
              <w:rPr>
                <w:noProof/>
                <w:webHidden/>
              </w:rPr>
              <w:tab/>
            </w:r>
            <w:r w:rsidR="006D515D">
              <w:rPr>
                <w:noProof/>
                <w:webHidden/>
              </w:rPr>
              <w:fldChar w:fldCharType="begin"/>
            </w:r>
            <w:r w:rsidR="006D515D">
              <w:rPr>
                <w:noProof/>
                <w:webHidden/>
              </w:rPr>
              <w:instrText xml:space="preserve"> PAGEREF _Toc385006938 \h </w:instrText>
            </w:r>
            <w:r w:rsidR="006D515D">
              <w:rPr>
                <w:noProof/>
                <w:webHidden/>
              </w:rPr>
            </w:r>
            <w:r w:rsidR="006D515D">
              <w:rPr>
                <w:noProof/>
                <w:webHidden/>
              </w:rPr>
              <w:fldChar w:fldCharType="separate"/>
            </w:r>
            <w:r w:rsidR="00C91DD7">
              <w:rPr>
                <w:noProof/>
                <w:webHidden/>
              </w:rPr>
              <w:t>19</w:t>
            </w:r>
            <w:r w:rsidR="006D515D">
              <w:rPr>
                <w:noProof/>
                <w:webHidden/>
              </w:rPr>
              <w:fldChar w:fldCharType="end"/>
            </w:r>
          </w:hyperlink>
        </w:p>
        <w:p w:rsidR="00C14459" w:rsidRDefault="00667B38">
          <w:r>
            <w:fldChar w:fldCharType="end"/>
          </w:r>
        </w:p>
      </w:sdtContent>
    </w:sdt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Default="00A86883" w:rsidP="00A86883">
      <w:pPr>
        <w:pStyle w:val="1"/>
        <w:ind w:left="360"/>
        <w:rPr>
          <w:color w:val="auto"/>
          <w:lang w:val="en-US"/>
        </w:rPr>
      </w:pPr>
    </w:p>
    <w:p w:rsidR="00A86883" w:rsidRPr="006D515D" w:rsidRDefault="00A86883" w:rsidP="0085107A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:rsidR="006E1FA2" w:rsidRPr="006D515D" w:rsidRDefault="006E1FA2" w:rsidP="0085107A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Toc385006930"/>
      <w:r w:rsidRPr="006D515D">
        <w:rPr>
          <w:rFonts w:ascii="Times New Roman" w:hAnsi="Times New Roman" w:cs="Times New Roman"/>
          <w:color w:val="auto"/>
        </w:rPr>
        <w:lastRenderedPageBreak/>
        <w:t>Ведение</w:t>
      </w:r>
      <w:bookmarkEnd w:id="0"/>
    </w:p>
    <w:p w:rsidR="006E1FA2" w:rsidRPr="006D515D" w:rsidRDefault="004E552E" w:rsidP="008510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Электрическим взрывом проводников называют явление взрывообразного разрушения металлического проводника при прохождении  через него импульса тока очень большой плотности. </w:t>
      </w:r>
      <w:r w:rsidR="006E1FA2"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действием  импульса тока проволока разрушается на мельчайшие частички и пар. Разлетаясь с большой скоростью, продукты разрушения быстро охлаждаются, и образуется </w:t>
      </w:r>
      <w:proofErr w:type="spellStart"/>
      <w:r w:rsidR="006E1FA2"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нанодисперсный</w:t>
      </w:r>
      <w:proofErr w:type="spellEnd"/>
      <w:r w:rsidR="006E1FA2"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порошок. Эти </w:t>
      </w:r>
      <w:proofErr w:type="spellStart"/>
      <w:r w:rsidR="006E1FA2"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нанопорошки</w:t>
      </w:r>
      <w:proofErr w:type="spellEnd"/>
      <w:r w:rsidR="006E1FA2"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аморфном состоянии. </w:t>
      </w:r>
      <w:proofErr w:type="gramStart"/>
      <w:r w:rsidR="006E1FA2" w:rsidRPr="006D515D">
        <w:rPr>
          <w:rFonts w:ascii="Times New Roman" w:hAnsi="Times New Roman" w:cs="Times New Roman"/>
          <w:sz w:val="28"/>
          <w:szCs w:val="28"/>
        </w:rPr>
        <w:t xml:space="preserve">Особый интерес к </w:t>
      </w:r>
      <w:proofErr w:type="spellStart"/>
      <w:r w:rsidR="006E1FA2" w:rsidRPr="006D515D">
        <w:rPr>
          <w:rFonts w:ascii="Times New Roman" w:hAnsi="Times New Roman" w:cs="Times New Roman"/>
          <w:sz w:val="28"/>
          <w:szCs w:val="28"/>
        </w:rPr>
        <w:t>нанопорошкам</w:t>
      </w:r>
      <w:proofErr w:type="spellEnd"/>
      <w:r w:rsidR="006E1FA2" w:rsidRPr="006D515D">
        <w:rPr>
          <w:rFonts w:ascii="Times New Roman" w:hAnsi="Times New Roman" w:cs="Times New Roman"/>
          <w:sz w:val="28"/>
          <w:szCs w:val="28"/>
        </w:rPr>
        <w:t xml:space="preserve"> связан с их применением в качестве исходного сырья при производстве керамических, магнитных и композиционных материалов, сверхпроводников, солнечных батарей, фильтров, присадок к смазочным материалам, компонентов низкотемпературных высокопрочных припоев и др. Существенно расширяется использование </w:t>
      </w:r>
      <w:proofErr w:type="spellStart"/>
      <w:r w:rsidR="006E1FA2" w:rsidRPr="006D515D">
        <w:rPr>
          <w:rFonts w:ascii="Times New Roman" w:hAnsi="Times New Roman" w:cs="Times New Roman"/>
          <w:sz w:val="28"/>
          <w:szCs w:val="28"/>
        </w:rPr>
        <w:t>нанопорошков</w:t>
      </w:r>
      <w:proofErr w:type="spellEnd"/>
      <w:r w:rsidR="006E1FA2" w:rsidRPr="006D515D">
        <w:rPr>
          <w:rFonts w:ascii="Times New Roman" w:hAnsi="Times New Roman" w:cs="Times New Roman"/>
          <w:sz w:val="28"/>
          <w:szCs w:val="28"/>
        </w:rPr>
        <w:t xml:space="preserve"> в промышленности (технологии диффузионной сварки, создание защитных и антифрикционных покрытий, восстановление изношенных деталей механизмов).</w:t>
      </w:r>
      <w:proofErr w:type="gramEnd"/>
      <w:r w:rsidR="006E1FA2" w:rsidRPr="006D515D">
        <w:rPr>
          <w:rFonts w:ascii="Times New Roman" w:hAnsi="Times New Roman" w:cs="Times New Roman"/>
          <w:sz w:val="28"/>
          <w:szCs w:val="28"/>
        </w:rPr>
        <w:t xml:space="preserve"> Электроника, оптика и обрабатывающая промышленность потребляют более 70% мирового производства </w:t>
      </w:r>
      <w:proofErr w:type="spellStart"/>
      <w:r w:rsidR="006E1FA2" w:rsidRPr="006D515D">
        <w:rPr>
          <w:rFonts w:ascii="Times New Roman" w:hAnsi="Times New Roman" w:cs="Times New Roman"/>
          <w:sz w:val="28"/>
          <w:szCs w:val="28"/>
        </w:rPr>
        <w:t>нанопорошков</w:t>
      </w:r>
      <w:proofErr w:type="spellEnd"/>
      <w:r w:rsidR="006E1FA2" w:rsidRPr="006D515D">
        <w:rPr>
          <w:rFonts w:ascii="Times New Roman" w:hAnsi="Times New Roman" w:cs="Times New Roman"/>
          <w:sz w:val="28"/>
          <w:szCs w:val="28"/>
        </w:rPr>
        <w:t xml:space="preserve">. С каждым годом увеличивается интенсивность использования </w:t>
      </w:r>
      <w:proofErr w:type="spellStart"/>
      <w:r w:rsidR="006E1FA2" w:rsidRPr="006D515D">
        <w:rPr>
          <w:rFonts w:ascii="Times New Roman" w:hAnsi="Times New Roman" w:cs="Times New Roman"/>
          <w:sz w:val="28"/>
          <w:szCs w:val="28"/>
        </w:rPr>
        <w:t>нанопорошков</w:t>
      </w:r>
      <w:proofErr w:type="spellEnd"/>
      <w:r w:rsidR="006E1FA2" w:rsidRPr="006D515D">
        <w:rPr>
          <w:rFonts w:ascii="Times New Roman" w:hAnsi="Times New Roman" w:cs="Times New Roman"/>
          <w:sz w:val="28"/>
          <w:szCs w:val="28"/>
        </w:rPr>
        <w:t xml:space="preserve"> в сельском хозяйстве и природоохранительной отрасли (включая добычу полезных ископаемых и их обработку, получение электроэнергии и водоочистку), а также медицине и косметологии.</w:t>
      </w:r>
    </w:p>
    <w:p w:rsidR="00552028" w:rsidRPr="006D515D" w:rsidRDefault="00552028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28" w:rsidRPr="006D515D" w:rsidRDefault="00552028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28" w:rsidRPr="006D515D" w:rsidRDefault="00552028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28" w:rsidRPr="006D515D" w:rsidRDefault="00552028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28" w:rsidRPr="006D515D" w:rsidRDefault="00552028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28" w:rsidRPr="006D515D" w:rsidRDefault="00552028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FA2" w:rsidRPr="006D515D" w:rsidRDefault="00FF3DA8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</w:t>
      </w:r>
      <w:proofErr w:type="gramStart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взр</w:t>
      </w:r>
      <w:proofErr w:type="gramEnd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 проводников</w:t>
      </w:r>
    </w:p>
    <w:p w:rsidR="004E552E" w:rsidRPr="006D515D" w:rsidRDefault="004E552E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06E74" wp14:editId="794A3952">
            <wp:extent cx="2055495" cy="1906905"/>
            <wp:effectExtent l="19050" t="0" r="1905" b="0"/>
            <wp:docPr id="1" name="Рисунок 1" descr="Процесс ЭВ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цесс ЭВП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﻿﻿    ﻿﻿﻿﻿</w:t>
      </w:r>
    </w:p>
    <w:p w:rsidR="004E552E" w:rsidRPr="006D515D" w:rsidRDefault="00FF3DA8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proofErr w:type="gramStart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552E"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развития ЭВП: 1 - пробой с электрода на проводник; 2 - образование плазменного шнура; 3 - его расширение; 4 - разлёт расширяющихся  продуктов взрыва.</w:t>
      </w:r>
    </w:p>
    <w:p w:rsidR="004E552E" w:rsidRPr="006D515D" w:rsidRDefault="004E552E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Продуктами  разрушения проводника являются пары и мельчайшие частицы металла, которые  в определенных условиях могут взаимодействовать  с окружающей средой, образуя различные  химические соединения.</w:t>
      </w:r>
    </w:p>
    <w:p w:rsidR="004E552E" w:rsidRPr="006D515D" w:rsidRDefault="004E552E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 от рода газа, окружающего проводник, можно получать порошки металлов, сплавов, порошки химических соединений или порошки композиционных составов.</w:t>
      </w:r>
    </w:p>
    <w:p w:rsidR="00A86883" w:rsidRPr="006D515D" w:rsidRDefault="00A86883" w:rsidP="0085107A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385006931"/>
      <w:r w:rsidRPr="006D515D">
        <w:rPr>
          <w:rFonts w:ascii="Times New Roman" w:hAnsi="Times New Roman" w:cs="Times New Roman"/>
          <w:color w:val="auto"/>
        </w:rPr>
        <w:t>История развития</w:t>
      </w:r>
      <w:bookmarkEnd w:id="1"/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 xml:space="preserve">Электрический взрыв известен более 200 лет, первая публикация появилась в 1774 году задолго до открытия закона Ома. Одна интересная работа проведена известным физиком Майклом </w:t>
      </w:r>
      <w:r w:rsidRPr="006D515D">
        <w:rPr>
          <w:rStyle w:val="hl"/>
          <w:sz w:val="28"/>
          <w:szCs w:val="28"/>
        </w:rPr>
        <w:t>Фарадеем</w:t>
      </w:r>
      <w:r w:rsidRPr="006D515D">
        <w:rPr>
          <w:sz w:val="28"/>
          <w:szCs w:val="28"/>
        </w:rPr>
        <w:t xml:space="preserve"> в 1857 году. Он получал очень тонкие металлические пленки на внутренних стенках колбы при разряде лейденской банки через золотую </w:t>
      </w:r>
      <w:r w:rsidRPr="006D515D">
        <w:rPr>
          <w:rStyle w:val="hl"/>
          <w:sz w:val="28"/>
          <w:szCs w:val="28"/>
        </w:rPr>
        <w:t>проволочку</w:t>
      </w:r>
      <w:r w:rsidRPr="006D515D">
        <w:rPr>
          <w:sz w:val="28"/>
          <w:szCs w:val="28"/>
        </w:rPr>
        <w:t xml:space="preserve">. В последующем интерес к электрическому взрыву в разных областях науки и техники нарастает лавинообразно. К 1966 году было опубликовано уже более 800 </w:t>
      </w:r>
      <w:r w:rsidRPr="006D515D">
        <w:rPr>
          <w:sz w:val="28"/>
          <w:szCs w:val="28"/>
        </w:rPr>
        <w:lastRenderedPageBreak/>
        <w:t>статей</w:t>
      </w:r>
      <w:proofErr w:type="gramStart"/>
      <w:r w:rsidRPr="006D515D">
        <w:rPr>
          <w:sz w:val="28"/>
          <w:szCs w:val="28"/>
        </w:rPr>
        <w:t xml:space="preserve"> ,</w:t>
      </w:r>
      <w:proofErr w:type="gramEnd"/>
      <w:r w:rsidRPr="006D515D">
        <w:rPr>
          <w:sz w:val="28"/>
          <w:szCs w:val="28"/>
        </w:rPr>
        <w:t xml:space="preserve"> охватывающих широкий круг фундаментальных и прикладных исследований.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 xml:space="preserve">Под электрическим взрывом понимается комплекс процессов, происходящих при быстром </w:t>
      </w:r>
      <w:proofErr w:type="spellStart"/>
      <w:r w:rsidRPr="006D515D">
        <w:rPr>
          <w:sz w:val="28"/>
          <w:szCs w:val="28"/>
        </w:rPr>
        <w:t>джоулевом</w:t>
      </w:r>
      <w:proofErr w:type="spellEnd"/>
      <w:r w:rsidRPr="006D515D">
        <w:rPr>
          <w:sz w:val="28"/>
          <w:szCs w:val="28"/>
        </w:rPr>
        <w:t xml:space="preserve"> нагреве металлического проводника до температур, превышающих температуру начала испарения металла. Эти процессы включают, как правило, фазовые переходы металл - жидкость - пары металла в начальной стадии, формирование плотной металлической плазмы при дальнейшем нагреве, образование мелких частиц при </w:t>
      </w:r>
      <w:r w:rsidRPr="006D515D">
        <w:rPr>
          <w:rStyle w:val="hl"/>
          <w:sz w:val="28"/>
          <w:szCs w:val="28"/>
        </w:rPr>
        <w:t>разлете</w:t>
      </w:r>
      <w:r w:rsidRPr="006D515D">
        <w:rPr>
          <w:sz w:val="28"/>
          <w:szCs w:val="28"/>
        </w:rPr>
        <w:t xml:space="preserve"> продуктов взрыва и их остывании. Явление сопровождается (или может сопровождаться) обрывом тока в контуре и генерированием импульсов высокого напряжения, мощными ударными волнами, химическими реакциями, яркой вспышкой света. Причем, условия осуществления электрического взрыва весьма разнообразны по энергетике, набору металлов, окружающей среде и т.д. Весьма разнообразны, соответственно, достигаемые при этом физические состояния и получаемые эффекты.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 xml:space="preserve">Многогранность и необычность явления стимулировали его детальные исследования с самых различных точек зрения. В первую очередь это относится к изучению </w:t>
      </w:r>
      <w:proofErr w:type="spellStart"/>
      <w:r w:rsidRPr="006D515D">
        <w:rPr>
          <w:sz w:val="28"/>
          <w:szCs w:val="28"/>
        </w:rPr>
        <w:t>теплофизичееких</w:t>
      </w:r>
      <w:proofErr w:type="spellEnd"/>
      <w:r w:rsidRPr="006D515D">
        <w:rPr>
          <w:sz w:val="28"/>
          <w:szCs w:val="28"/>
        </w:rPr>
        <w:t xml:space="preserve"> свойств металлов в высокотемпературной области. Электрический взрыв используется как источник высокотемпературной плазмы в исследованиях по управляемому </w:t>
      </w:r>
      <w:r w:rsidRPr="006D515D">
        <w:rPr>
          <w:rStyle w:val="hl"/>
          <w:sz w:val="28"/>
          <w:szCs w:val="28"/>
        </w:rPr>
        <w:t>термоядерному</w:t>
      </w:r>
      <w:r w:rsidRPr="006D515D">
        <w:rPr>
          <w:sz w:val="28"/>
          <w:szCs w:val="28"/>
        </w:rPr>
        <w:t xml:space="preserve"> синтезу</w:t>
      </w:r>
      <w:proofErr w:type="gramStart"/>
      <w:r w:rsidRPr="006D515D">
        <w:rPr>
          <w:sz w:val="28"/>
          <w:szCs w:val="28"/>
        </w:rPr>
        <w:t xml:space="preserve"> ,</w:t>
      </w:r>
      <w:proofErr w:type="gramEnd"/>
      <w:r w:rsidRPr="006D515D">
        <w:rPr>
          <w:sz w:val="28"/>
          <w:szCs w:val="28"/>
        </w:rPr>
        <w:t xml:space="preserve"> в работах по созданию источников света , в исследованиях генерации мощных импульсов мягкого рентгеновского </w:t>
      </w:r>
      <w:r w:rsidRPr="006D515D">
        <w:rPr>
          <w:rStyle w:val="hl"/>
          <w:sz w:val="28"/>
          <w:szCs w:val="28"/>
        </w:rPr>
        <w:t>излучения</w:t>
      </w:r>
      <w:r w:rsidRPr="006D515D">
        <w:rPr>
          <w:sz w:val="28"/>
          <w:szCs w:val="28"/>
        </w:rPr>
        <w:t xml:space="preserve">. Взрывающиеся проволочки изучаются и применяются в качестве мощных быстродействующих </w:t>
      </w:r>
      <w:r w:rsidRPr="006D515D">
        <w:rPr>
          <w:rStyle w:val="hl"/>
          <w:sz w:val="28"/>
          <w:szCs w:val="28"/>
        </w:rPr>
        <w:t>прерывателей</w:t>
      </w:r>
      <w:r w:rsidRPr="006D515D">
        <w:rPr>
          <w:sz w:val="28"/>
          <w:szCs w:val="28"/>
        </w:rPr>
        <w:t xml:space="preserve"> тока</w:t>
      </w:r>
      <w:proofErr w:type="gramStart"/>
      <w:r w:rsidRPr="006D515D">
        <w:rPr>
          <w:sz w:val="28"/>
          <w:szCs w:val="28"/>
        </w:rPr>
        <w:t xml:space="preserve"> ,</w:t>
      </w:r>
      <w:proofErr w:type="gramEnd"/>
      <w:r w:rsidRPr="006D515D">
        <w:rPr>
          <w:sz w:val="28"/>
          <w:szCs w:val="28"/>
        </w:rPr>
        <w:t xml:space="preserve"> предохранителей , для создания активной среды импульсных </w:t>
      </w:r>
      <w:r w:rsidRPr="006D515D">
        <w:rPr>
          <w:rStyle w:val="hl"/>
          <w:sz w:val="28"/>
          <w:szCs w:val="28"/>
        </w:rPr>
        <w:t>лазеров</w:t>
      </w:r>
      <w:r w:rsidRPr="006D515D">
        <w:rPr>
          <w:sz w:val="28"/>
          <w:szCs w:val="28"/>
        </w:rPr>
        <w:t xml:space="preserve"> , а также во многих электрофизических установках . Интенсивно исследуется и развивается, раскрывая новые возможности, электровзрывной метод получения микро -и </w:t>
      </w:r>
      <w:proofErr w:type="spellStart"/>
      <w:r w:rsidRPr="006D515D">
        <w:rPr>
          <w:sz w:val="28"/>
          <w:szCs w:val="28"/>
        </w:rPr>
        <w:t>наноразмерных</w:t>
      </w:r>
      <w:proofErr w:type="spellEnd"/>
      <w:r w:rsidRPr="006D515D">
        <w:rPr>
          <w:sz w:val="28"/>
          <w:szCs w:val="28"/>
        </w:rPr>
        <w:t xml:space="preserve"> металлических порошков, химических соединений и </w:t>
      </w:r>
      <w:r w:rsidRPr="006D515D">
        <w:rPr>
          <w:sz w:val="28"/>
          <w:szCs w:val="28"/>
        </w:rPr>
        <w:lastRenderedPageBreak/>
        <w:t xml:space="preserve">различных </w:t>
      </w:r>
      <w:proofErr w:type="spellStart"/>
      <w:r w:rsidRPr="006D515D">
        <w:rPr>
          <w:rStyle w:val="hl"/>
          <w:sz w:val="28"/>
          <w:szCs w:val="28"/>
        </w:rPr>
        <w:t>нанофазных</w:t>
      </w:r>
      <w:proofErr w:type="spellEnd"/>
      <w:r w:rsidRPr="006D515D">
        <w:rPr>
          <w:sz w:val="28"/>
          <w:szCs w:val="28"/>
        </w:rPr>
        <w:t xml:space="preserve"> материалов , начиная с упомянутых экспериментов М. </w:t>
      </w:r>
      <w:r w:rsidRPr="006D515D">
        <w:rPr>
          <w:rStyle w:val="hl"/>
          <w:sz w:val="28"/>
          <w:szCs w:val="28"/>
        </w:rPr>
        <w:t>Фарадея</w:t>
      </w:r>
      <w:r w:rsidRPr="006D515D">
        <w:rPr>
          <w:sz w:val="28"/>
          <w:szCs w:val="28"/>
        </w:rPr>
        <w:t>.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 xml:space="preserve">Это далеко не полный перечень основных направлений работ по электрическому взрыву. В ходе исследований выяснилось, что электрический взрыв затрагивает мало изученные области взаимодействия между металлами и электрическими и </w:t>
      </w:r>
      <w:r w:rsidRPr="006D515D">
        <w:rPr>
          <w:rStyle w:val="hl"/>
          <w:sz w:val="28"/>
          <w:szCs w:val="28"/>
        </w:rPr>
        <w:t>магнитными</w:t>
      </w:r>
      <w:r w:rsidRPr="006D515D">
        <w:rPr>
          <w:sz w:val="28"/>
          <w:szCs w:val="28"/>
        </w:rPr>
        <w:t xml:space="preserve"> полями. </w:t>
      </w:r>
      <w:proofErr w:type="gramStart"/>
      <w:r w:rsidRPr="006D515D">
        <w:rPr>
          <w:sz w:val="28"/>
          <w:szCs w:val="28"/>
        </w:rPr>
        <w:t xml:space="preserve">Электропроводность металлов, например, хорошо изучена только в области конденсированного состояния (в том числе, и с помощью метода импульсного </w:t>
      </w:r>
      <w:proofErr w:type="spellStart"/>
      <w:r w:rsidRPr="006D515D">
        <w:rPr>
          <w:sz w:val="28"/>
          <w:szCs w:val="28"/>
        </w:rPr>
        <w:t>джоулева</w:t>
      </w:r>
      <w:proofErr w:type="spellEnd"/>
      <w:r w:rsidRPr="006D515D">
        <w:rPr>
          <w:sz w:val="28"/>
          <w:szCs w:val="28"/>
        </w:rPr>
        <w:t xml:space="preserve"> нагрева) и в области идеальной плазмы при температуре ~ 104 К. Промежуточные состояния, в особенности окрестность критической точки, область плотной пространственно неоднородной </w:t>
      </w:r>
      <w:proofErr w:type="spellStart"/>
      <w:r w:rsidRPr="006D515D">
        <w:rPr>
          <w:rStyle w:val="hl"/>
          <w:sz w:val="28"/>
          <w:szCs w:val="28"/>
        </w:rPr>
        <w:t>плазмоподобной</w:t>
      </w:r>
      <w:proofErr w:type="spellEnd"/>
      <w:r w:rsidRPr="006D515D">
        <w:rPr>
          <w:sz w:val="28"/>
          <w:szCs w:val="28"/>
        </w:rPr>
        <w:t xml:space="preserve"> среды, до сих пор являются предметом изучения, происходит накопление экспериментальных данных по поведению металлов при высокоэнергетическом воздействии и развиваются</w:t>
      </w:r>
      <w:proofErr w:type="gramEnd"/>
      <w:r w:rsidRPr="006D515D">
        <w:rPr>
          <w:sz w:val="28"/>
          <w:szCs w:val="28"/>
        </w:rPr>
        <w:t xml:space="preserve"> различные физические модели для их интерпретации.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>Было ясно, что имеется обширное белое пятно между теорией и практической необходимостью в реализации электрического взрыва в новых, в том числе и технологических, установках. Заполнить указанный пробел, свести к минимуму время между исследованиями и использованием взрывающихся проводников можно с помощью физического моделирования явления с применением методов подобия и имеющихся теоретических предпосылок.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>Планомерное экспериментальное иссл</w:t>
      </w:r>
      <w:r w:rsidR="0085107A">
        <w:rPr>
          <w:sz w:val="28"/>
          <w:szCs w:val="28"/>
        </w:rPr>
        <w:t>едование электрического взрыва</w:t>
      </w:r>
      <w:r w:rsidRPr="006D515D">
        <w:rPr>
          <w:sz w:val="28"/>
          <w:szCs w:val="28"/>
        </w:rPr>
        <w:t xml:space="preserve">, было начато в Томске в семидесятые годы под руководством академика </w:t>
      </w:r>
      <w:r w:rsidRPr="006D515D">
        <w:rPr>
          <w:rStyle w:val="hl"/>
          <w:sz w:val="28"/>
          <w:szCs w:val="28"/>
        </w:rPr>
        <w:t>РАН</w:t>
      </w:r>
      <w:r w:rsidRPr="006D515D">
        <w:rPr>
          <w:sz w:val="28"/>
          <w:szCs w:val="28"/>
        </w:rPr>
        <w:t xml:space="preserve"> Г.А. Месяца и чл.-корр. РАН Ю.А. Котова. Работы проводились в </w:t>
      </w:r>
      <w:r w:rsidRPr="006D515D">
        <w:rPr>
          <w:rStyle w:val="hl"/>
          <w:sz w:val="28"/>
          <w:szCs w:val="28"/>
        </w:rPr>
        <w:t>НИИ</w:t>
      </w:r>
      <w:r w:rsidRPr="006D515D">
        <w:rPr>
          <w:sz w:val="28"/>
          <w:szCs w:val="28"/>
        </w:rPr>
        <w:t xml:space="preserve"> высоких напряжений при Томском политехническом университете, в Институте </w:t>
      </w:r>
      <w:r w:rsidRPr="006D515D">
        <w:rPr>
          <w:rStyle w:val="hl"/>
          <w:sz w:val="28"/>
          <w:szCs w:val="28"/>
        </w:rPr>
        <w:t>сильноточной</w:t>
      </w:r>
      <w:r w:rsidRPr="006D515D">
        <w:rPr>
          <w:sz w:val="28"/>
          <w:szCs w:val="28"/>
        </w:rPr>
        <w:t xml:space="preserve"> электроники СО РАН и позднее - в Институте электрофизики </w:t>
      </w:r>
      <w:proofErr w:type="spellStart"/>
      <w:r w:rsidRPr="006D515D">
        <w:rPr>
          <w:sz w:val="28"/>
          <w:szCs w:val="28"/>
        </w:rPr>
        <w:t>УрО</w:t>
      </w:r>
      <w:proofErr w:type="spellEnd"/>
      <w:r w:rsidRPr="006D515D">
        <w:rPr>
          <w:sz w:val="28"/>
          <w:szCs w:val="28"/>
        </w:rPr>
        <w:t xml:space="preserve"> РАН. Начало исследований во многом определялось перспективой использования взрывающихся </w:t>
      </w:r>
      <w:r w:rsidRPr="006D515D">
        <w:rPr>
          <w:rStyle w:val="hl"/>
          <w:sz w:val="28"/>
          <w:szCs w:val="28"/>
        </w:rPr>
        <w:t>проволочек</w:t>
      </w:r>
      <w:r w:rsidRPr="006D515D">
        <w:rPr>
          <w:sz w:val="28"/>
          <w:szCs w:val="28"/>
        </w:rPr>
        <w:t xml:space="preserve"> для коммутации тока в </w:t>
      </w:r>
      <w:r w:rsidRPr="006D515D">
        <w:rPr>
          <w:sz w:val="28"/>
          <w:szCs w:val="28"/>
        </w:rPr>
        <w:lastRenderedPageBreak/>
        <w:t xml:space="preserve">индуктивных накопителях энергии и в качестве </w:t>
      </w:r>
      <w:proofErr w:type="spellStart"/>
      <w:r w:rsidRPr="006D515D">
        <w:rPr>
          <w:rStyle w:val="hl"/>
          <w:sz w:val="28"/>
          <w:szCs w:val="28"/>
        </w:rPr>
        <w:t>обострителей</w:t>
      </w:r>
      <w:proofErr w:type="spellEnd"/>
      <w:r w:rsidRPr="006D515D">
        <w:rPr>
          <w:sz w:val="28"/>
          <w:szCs w:val="28"/>
        </w:rPr>
        <w:t xml:space="preserve"> мощности при создании импульсных источников питания </w:t>
      </w:r>
      <w:proofErr w:type="spellStart"/>
      <w:r w:rsidRPr="006D515D">
        <w:rPr>
          <w:sz w:val="28"/>
          <w:szCs w:val="28"/>
        </w:rPr>
        <w:t>мегавольтного</w:t>
      </w:r>
      <w:proofErr w:type="spellEnd"/>
      <w:r w:rsidRPr="006D515D">
        <w:rPr>
          <w:sz w:val="28"/>
          <w:szCs w:val="28"/>
        </w:rPr>
        <w:t xml:space="preserve"> уровня напряжений, необходимых для многих областей физических и инженерных исследований: для формирования </w:t>
      </w:r>
      <w:r w:rsidRPr="006D515D">
        <w:rPr>
          <w:rStyle w:val="hl"/>
          <w:sz w:val="28"/>
          <w:szCs w:val="28"/>
        </w:rPr>
        <w:t>сильноточных</w:t>
      </w:r>
      <w:r w:rsidRPr="006D515D">
        <w:rPr>
          <w:sz w:val="28"/>
          <w:szCs w:val="28"/>
        </w:rPr>
        <w:t xml:space="preserve"> пучков релятивистских электронов, импульсной </w:t>
      </w:r>
      <w:r w:rsidRPr="006D515D">
        <w:rPr>
          <w:rStyle w:val="hl"/>
          <w:sz w:val="28"/>
          <w:szCs w:val="28"/>
        </w:rPr>
        <w:t>накачки</w:t>
      </w:r>
      <w:r w:rsidRPr="006D515D">
        <w:rPr>
          <w:sz w:val="28"/>
          <w:szCs w:val="28"/>
        </w:rPr>
        <w:t xml:space="preserve"> лазеров и т.д. Отдельный интерес представляли аэрозоли, образующиеся при электрическом взрыве.</w:t>
      </w:r>
    </w:p>
    <w:p w:rsidR="00A86883" w:rsidRPr="006D515D" w:rsidRDefault="0085107A" w:rsidP="0085107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A86883" w:rsidRPr="006D515D">
        <w:rPr>
          <w:sz w:val="28"/>
          <w:szCs w:val="28"/>
        </w:rPr>
        <w:t xml:space="preserve"> физических механизмов, реализующихся и превалирующих в тех или иных условиях электрического взрыва методами физического моделирования и подобия, поиске и создании полуэмпирических моделей основных характеристик взрывающегося проводника и электрического контура, изучении и оптимизации возможностей их научного и технологического использования.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>При достижении поставленной цели решались следующие конкретные задачи: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>- разработка методик и схем физического моделирования, установление соотношений подобия на базе имеющихся теоретических представлений и их экспериментальная проверка;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>- проведение экспериментальных исследований и изучение основных характеристик электрического взрыва с применением критериев подобия,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>- изучение электрического взрыва при высоких плотностях тока,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>- выявление наиболее существенных факторов и создание методик расчета взрыва проводников из различных металлов,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t>- применение результатов моделирования при разработке новых электрофизических установок и технологий, использующих электрический взрыв и, наконец,</w:t>
      </w:r>
    </w:p>
    <w:p w:rsidR="00A86883" w:rsidRPr="006D515D" w:rsidRDefault="00A86883" w:rsidP="0085107A">
      <w:pPr>
        <w:pStyle w:val="a3"/>
        <w:spacing w:line="360" w:lineRule="auto"/>
        <w:jc w:val="both"/>
        <w:rPr>
          <w:sz w:val="28"/>
          <w:szCs w:val="28"/>
        </w:rPr>
      </w:pPr>
      <w:r w:rsidRPr="006D515D">
        <w:rPr>
          <w:sz w:val="28"/>
          <w:szCs w:val="28"/>
        </w:rPr>
        <w:lastRenderedPageBreak/>
        <w:t>- создание феноменологической модели электрического взрыва.</w:t>
      </w:r>
    </w:p>
    <w:p w:rsidR="004E552E" w:rsidRPr="006D515D" w:rsidRDefault="004E552E" w:rsidP="0085107A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385006932"/>
      <w:r w:rsidRPr="006D515D">
        <w:rPr>
          <w:rStyle w:val="10"/>
          <w:rFonts w:ascii="Times New Roman" w:hAnsi="Times New Roman" w:cs="Times New Roman"/>
          <w:color w:val="auto"/>
          <w:lang w:eastAsia="ru-RU"/>
        </w:rPr>
        <w:t>Преимущества  ЭВП-технологии</w:t>
      </w:r>
      <w:bookmarkEnd w:id="2"/>
    </w:p>
    <w:p w:rsidR="004E552E" w:rsidRPr="006D515D" w:rsidRDefault="004E552E" w:rsidP="00851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достоинствами ЭВП-технологии по отношению  к другим методам получения </w:t>
      </w:r>
      <w:proofErr w:type="spellStart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нанопорошков</w:t>
      </w:r>
      <w:proofErr w:type="spellEnd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металлов являются:</w:t>
      </w:r>
    </w:p>
    <w:p w:rsidR="004E552E" w:rsidRPr="006D515D" w:rsidRDefault="004E552E" w:rsidP="0085107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частиц металлов с высокой физико-химической активностью, которую невозможно обеспечить другими технологиями.</w:t>
      </w:r>
    </w:p>
    <w:p w:rsidR="004E552E" w:rsidRPr="006D515D" w:rsidRDefault="004E552E" w:rsidP="0085107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частиц сферической формы </w:t>
      </w:r>
      <w:proofErr w:type="spellStart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наноструктурированных</w:t>
      </w:r>
      <w:proofErr w:type="spellEnd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объему, что обеспечивает их высокую химическую активность.</w:t>
      </w:r>
    </w:p>
    <w:p w:rsidR="004E552E" w:rsidRPr="006D515D" w:rsidRDefault="004E552E" w:rsidP="0085107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Энергозатраты</w:t>
      </w:r>
      <w:proofErr w:type="spellEnd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ниже, чем в других известных нам методах получения сферических металлических </w:t>
      </w:r>
      <w:proofErr w:type="spellStart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наночастиц</w:t>
      </w:r>
      <w:proofErr w:type="spellEnd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 с тем, что в ЭВП-технологии энергия вводится в металл импульсно и объёмно, а не с поверхности, поэтому расход энергии на нагрев окружающей среды относительно низок.</w:t>
      </w:r>
    </w:p>
    <w:p w:rsidR="004E552E" w:rsidRPr="006D515D" w:rsidRDefault="004E552E" w:rsidP="0085107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тонкого и гибкого управления параметрами технологического процесса и соответственно свойствами получаемых порошков.</w:t>
      </w:r>
    </w:p>
    <w:p w:rsidR="004E552E" w:rsidRPr="006D515D" w:rsidRDefault="004E552E" w:rsidP="0085107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широкой гаммы </w:t>
      </w:r>
      <w:proofErr w:type="spellStart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нанопорошков</w:t>
      </w:r>
      <w:proofErr w:type="spellEnd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металлов и сплавов, которые выпускаются или могут быть изготовлены в виде проволоки или фольги. В некоторых случаях можно взрывать и струи расплавленного металла.﻿</w:t>
      </w:r>
    </w:p>
    <w:p w:rsidR="00A238C7" w:rsidRPr="006D515D" w:rsidRDefault="00A238C7" w:rsidP="0085107A">
      <w:pPr>
        <w:pStyle w:val="1"/>
        <w:numPr>
          <w:ilvl w:val="0"/>
          <w:numId w:val="8"/>
        </w:numPr>
        <w:spacing w:line="360" w:lineRule="auto"/>
        <w:jc w:val="both"/>
        <w:rPr>
          <w:rStyle w:val="FontStyle60"/>
          <w:b/>
          <w:bCs/>
          <w:color w:val="auto"/>
          <w:sz w:val="28"/>
          <w:szCs w:val="28"/>
        </w:rPr>
      </w:pPr>
      <w:bookmarkStart w:id="3" w:name="_Toc385006933"/>
      <w:r w:rsidRPr="006D515D">
        <w:rPr>
          <w:rStyle w:val="FontStyle60"/>
          <w:b/>
          <w:bCs/>
          <w:color w:val="auto"/>
          <w:sz w:val="28"/>
          <w:szCs w:val="28"/>
        </w:rPr>
        <w:t>Метод электрического взрыва проводников</w:t>
      </w:r>
      <w:bookmarkEnd w:id="3"/>
    </w:p>
    <w:p w:rsidR="00A238C7" w:rsidRPr="006D515D" w:rsidRDefault="00A238C7" w:rsidP="0085107A">
      <w:pPr>
        <w:pStyle w:val="Style33"/>
        <w:widowControl/>
        <w:spacing w:line="360" w:lineRule="auto"/>
        <w:ind w:firstLine="566"/>
        <w:rPr>
          <w:rFonts w:ascii="Times New Roman" w:hAnsi="Times New Roman" w:cs="Times New Roman"/>
          <w:sz w:val="28"/>
          <w:szCs w:val="28"/>
        </w:rPr>
      </w:pPr>
    </w:p>
    <w:p w:rsidR="00A238C7" w:rsidRPr="006D515D" w:rsidRDefault="00A238C7" w:rsidP="0085107A">
      <w:pPr>
        <w:pStyle w:val="Style33"/>
        <w:widowControl/>
        <w:spacing w:before="29" w:line="360" w:lineRule="auto"/>
        <w:ind w:firstLine="566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 xml:space="preserve">По своей природе ЭВП как метод получения </w:t>
      </w:r>
      <w:proofErr w:type="spellStart"/>
      <w:r w:rsidRPr="006D515D">
        <w:rPr>
          <w:rStyle w:val="FontStyle62"/>
          <w:sz w:val="28"/>
          <w:szCs w:val="28"/>
        </w:rPr>
        <w:t>нанопорошков</w:t>
      </w:r>
      <w:proofErr w:type="spellEnd"/>
      <w:r w:rsidRPr="006D515D">
        <w:rPr>
          <w:rStyle w:val="FontStyle62"/>
          <w:sz w:val="28"/>
          <w:szCs w:val="28"/>
        </w:rPr>
        <w:t xml:space="preserve"> сочетает в себе признаки </w:t>
      </w:r>
      <w:proofErr w:type="spellStart"/>
      <w:r w:rsidRPr="006D515D">
        <w:rPr>
          <w:rStyle w:val="FontStyle62"/>
          <w:sz w:val="28"/>
          <w:szCs w:val="28"/>
        </w:rPr>
        <w:t>диспергационных</w:t>
      </w:r>
      <w:proofErr w:type="spellEnd"/>
      <w:r w:rsidRPr="006D515D">
        <w:rPr>
          <w:rStyle w:val="FontStyle62"/>
          <w:sz w:val="28"/>
          <w:szCs w:val="28"/>
        </w:rPr>
        <w:t xml:space="preserve"> методов - проводник разрушается под действием электрического тока, и методов испарения-конденсации - зна</w:t>
      </w:r>
      <w:r w:rsidRPr="006D515D">
        <w:rPr>
          <w:rStyle w:val="FontStyle62"/>
          <w:sz w:val="28"/>
          <w:szCs w:val="28"/>
        </w:rPr>
        <w:softHyphen/>
        <w:t xml:space="preserve">чительная часть материала проводника в процессе </w:t>
      </w:r>
      <w:proofErr w:type="spellStart"/>
      <w:r w:rsidRPr="006D515D">
        <w:rPr>
          <w:rStyle w:val="FontStyle62"/>
          <w:sz w:val="28"/>
          <w:szCs w:val="28"/>
        </w:rPr>
        <w:t>электровзрыва</w:t>
      </w:r>
      <w:proofErr w:type="spellEnd"/>
      <w:r w:rsidRPr="006D515D">
        <w:rPr>
          <w:rStyle w:val="FontStyle62"/>
          <w:sz w:val="28"/>
          <w:szCs w:val="28"/>
        </w:rPr>
        <w:t xml:space="preserve"> пере</w:t>
      </w:r>
      <w:r w:rsidRPr="006D515D">
        <w:rPr>
          <w:rStyle w:val="FontStyle62"/>
          <w:sz w:val="28"/>
          <w:szCs w:val="28"/>
        </w:rPr>
        <w:softHyphen/>
        <w:t xml:space="preserve">ходит </w:t>
      </w:r>
      <w:r w:rsidRPr="006D515D">
        <w:rPr>
          <w:rStyle w:val="FontStyle62"/>
          <w:sz w:val="28"/>
          <w:szCs w:val="28"/>
        </w:rPr>
        <w:lastRenderedPageBreak/>
        <w:t xml:space="preserve">в газообразное состояние. Причем доля металла, перешедшего в пар, зависит от </w:t>
      </w:r>
      <w:proofErr w:type="gramStart"/>
      <w:r w:rsidRPr="006D515D">
        <w:rPr>
          <w:rStyle w:val="FontStyle62"/>
          <w:sz w:val="28"/>
          <w:szCs w:val="28"/>
        </w:rPr>
        <w:t>величины</w:t>
      </w:r>
      <w:proofErr w:type="gramEnd"/>
      <w:r w:rsidRPr="006D515D">
        <w:rPr>
          <w:rStyle w:val="FontStyle62"/>
          <w:sz w:val="28"/>
          <w:szCs w:val="28"/>
        </w:rPr>
        <w:t xml:space="preserve"> введенной в проводник энергии.</w:t>
      </w:r>
    </w:p>
    <w:p w:rsidR="00A238C7" w:rsidRPr="006D515D" w:rsidRDefault="00A238C7" w:rsidP="0085107A">
      <w:pPr>
        <w:pStyle w:val="Style33"/>
        <w:widowControl/>
        <w:spacing w:line="360" w:lineRule="auto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ЭВП как метод диспергирования металлов характеризуется сле</w:t>
      </w:r>
      <w:r w:rsidRPr="006D515D">
        <w:rPr>
          <w:rStyle w:val="FontStyle62"/>
          <w:sz w:val="28"/>
          <w:szCs w:val="28"/>
        </w:rPr>
        <w:softHyphen/>
        <w:t>дующими особенностями:</w:t>
      </w:r>
    </w:p>
    <w:p w:rsidR="00A238C7" w:rsidRPr="006D515D" w:rsidRDefault="00A238C7" w:rsidP="0085107A">
      <w:pPr>
        <w:pStyle w:val="Style40"/>
        <w:widowControl/>
        <w:numPr>
          <w:ilvl w:val="0"/>
          <w:numId w:val="2"/>
        </w:numPr>
        <w:tabs>
          <w:tab w:val="left" w:pos="850"/>
        </w:tabs>
        <w:spacing w:before="34" w:line="360" w:lineRule="auto"/>
        <w:ind w:left="581" w:firstLine="0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 xml:space="preserve">время взрыва составляет </w:t>
      </w:r>
      <w:r w:rsidR="0085107A">
        <w:rPr>
          <w:rStyle w:val="FontStyle62"/>
          <w:sz w:val="28"/>
          <w:szCs w:val="28"/>
        </w:rPr>
        <w:t>10</w:t>
      </w:r>
      <w:r w:rsidR="0085107A">
        <w:rPr>
          <w:rStyle w:val="FontStyle62"/>
          <w:sz w:val="28"/>
          <w:szCs w:val="28"/>
          <w:vertAlign w:val="superscript"/>
        </w:rPr>
        <w:t>-1</w:t>
      </w:r>
      <w:r w:rsidR="0085107A" w:rsidRPr="0085107A">
        <w:rPr>
          <w:rStyle w:val="FontStyle62"/>
          <w:sz w:val="28"/>
          <w:szCs w:val="28"/>
          <w:vertAlign w:val="superscript"/>
        </w:rPr>
        <w:t>0</w:t>
      </w:r>
      <w:r w:rsidR="0085107A">
        <w:rPr>
          <w:rStyle w:val="FontStyle62"/>
          <w:sz w:val="28"/>
          <w:szCs w:val="28"/>
          <w:vertAlign w:val="superscript"/>
        </w:rPr>
        <w:t xml:space="preserve"> </w:t>
      </w:r>
      <w:proofErr w:type="gramStart"/>
      <w:r w:rsidR="0085107A">
        <w:rPr>
          <w:rStyle w:val="FontStyle62"/>
          <w:sz w:val="28"/>
          <w:szCs w:val="28"/>
        </w:rPr>
        <w:t>с</w:t>
      </w:r>
      <w:proofErr w:type="gramEnd"/>
      <w:r w:rsidRPr="006D515D">
        <w:rPr>
          <w:rStyle w:val="FontStyle62"/>
          <w:sz w:val="28"/>
          <w:szCs w:val="28"/>
        </w:rPr>
        <w:t>;</w:t>
      </w:r>
    </w:p>
    <w:p w:rsidR="00A238C7" w:rsidRPr="006D515D" w:rsidRDefault="00A238C7" w:rsidP="0085107A">
      <w:pPr>
        <w:pStyle w:val="Style40"/>
        <w:widowControl/>
        <w:numPr>
          <w:ilvl w:val="0"/>
          <w:numId w:val="2"/>
        </w:numPr>
        <w:tabs>
          <w:tab w:val="left" w:pos="850"/>
        </w:tabs>
        <w:spacing w:line="360" w:lineRule="auto"/>
        <w:ind w:left="581" w:firstLine="0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величина развиваемой мощности превышает 10 Вт/кг;</w:t>
      </w:r>
    </w:p>
    <w:p w:rsidR="00A238C7" w:rsidRPr="006D515D" w:rsidRDefault="00A238C7" w:rsidP="0085107A">
      <w:pPr>
        <w:pStyle w:val="Style40"/>
        <w:widowControl/>
        <w:numPr>
          <w:ilvl w:val="0"/>
          <w:numId w:val="2"/>
        </w:numPr>
        <w:tabs>
          <w:tab w:val="left" w:pos="845"/>
        </w:tabs>
        <w:spacing w:line="360" w:lineRule="auto"/>
        <w:ind w:firstLine="576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температура в момент взрыва может достигать значения 10</w:t>
      </w:r>
      <w:r w:rsidRPr="006D515D">
        <w:rPr>
          <w:rStyle w:val="FontStyle62"/>
          <w:sz w:val="28"/>
          <w:szCs w:val="28"/>
          <w:vertAlign w:val="superscript"/>
        </w:rPr>
        <w:t>4</w:t>
      </w:r>
      <w:proofErr w:type="gramStart"/>
      <w:r w:rsidRPr="006D515D">
        <w:rPr>
          <w:rStyle w:val="FontStyle62"/>
          <w:sz w:val="28"/>
          <w:szCs w:val="28"/>
        </w:rPr>
        <w:t xml:space="preserve"> К</w:t>
      </w:r>
      <w:proofErr w:type="gramEnd"/>
      <w:r w:rsidRPr="006D515D">
        <w:rPr>
          <w:rStyle w:val="FontStyle62"/>
          <w:sz w:val="28"/>
          <w:szCs w:val="28"/>
        </w:rPr>
        <w:t xml:space="preserve"> и выше, давление — 10</w:t>
      </w:r>
      <w:r w:rsidRPr="006D515D">
        <w:rPr>
          <w:rStyle w:val="FontStyle62"/>
          <w:sz w:val="28"/>
          <w:szCs w:val="28"/>
          <w:vertAlign w:val="superscript"/>
        </w:rPr>
        <w:t>9</w:t>
      </w:r>
      <w:r w:rsidRPr="006D515D">
        <w:rPr>
          <w:rStyle w:val="FontStyle62"/>
          <w:sz w:val="28"/>
          <w:szCs w:val="28"/>
        </w:rPr>
        <w:t xml:space="preserve"> Па;</w:t>
      </w:r>
    </w:p>
    <w:p w:rsidR="00A238C7" w:rsidRPr="006D515D" w:rsidRDefault="00A238C7" w:rsidP="0085107A">
      <w:pPr>
        <w:pStyle w:val="Style40"/>
        <w:widowControl/>
        <w:numPr>
          <w:ilvl w:val="0"/>
          <w:numId w:val="2"/>
        </w:numPr>
        <w:tabs>
          <w:tab w:val="left" w:pos="850"/>
        </w:tabs>
        <w:spacing w:line="360" w:lineRule="auto"/>
        <w:ind w:left="581" w:firstLine="0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скорость разлета продуктов составляет от 1 до 5 км/</w:t>
      </w:r>
      <w:proofErr w:type="gramStart"/>
      <w:r w:rsidRPr="006D515D">
        <w:rPr>
          <w:rStyle w:val="FontStyle62"/>
          <w:sz w:val="28"/>
          <w:szCs w:val="28"/>
        </w:rPr>
        <w:t>с</w:t>
      </w:r>
      <w:proofErr w:type="gramEnd"/>
      <w:r w:rsidRPr="006D515D">
        <w:rPr>
          <w:rStyle w:val="FontStyle62"/>
          <w:sz w:val="28"/>
          <w:szCs w:val="28"/>
        </w:rPr>
        <w:t>;</w:t>
      </w:r>
    </w:p>
    <w:p w:rsidR="00A238C7" w:rsidRPr="006D515D" w:rsidRDefault="00A238C7" w:rsidP="0085107A">
      <w:pPr>
        <w:pStyle w:val="Style40"/>
        <w:widowControl/>
        <w:numPr>
          <w:ilvl w:val="0"/>
          <w:numId w:val="2"/>
        </w:numPr>
        <w:tabs>
          <w:tab w:val="left" w:pos="845"/>
        </w:tabs>
        <w:spacing w:before="5" w:line="360" w:lineRule="auto"/>
        <w:ind w:firstLine="576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одной из важнейших характеристик ЭВП является введенная в проводник энергия;</w:t>
      </w:r>
    </w:p>
    <w:p w:rsidR="00A238C7" w:rsidRPr="006D515D" w:rsidRDefault="00A238C7" w:rsidP="0085107A">
      <w:pPr>
        <w:pStyle w:val="Style40"/>
        <w:widowControl/>
        <w:numPr>
          <w:ilvl w:val="0"/>
          <w:numId w:val="2"/>
        </w:numPr>
        <w:tabs>
          <w:tab w:val="left" w:pos="850"/>
        </w:tabs>
        <w:spacing w:before="67" w:line="360" w:lineRule="auto"/>
        <w:ind w:right="14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частицы формируются как за счет конденсации паровой фазы, так и за счет диспергирования жидкого металла;</w:t>
      </w:r>
    </w:p>
    <w:p w:rsidR="00A238C7" w:rsidRPr="006D515D" w:rsidRDefault="00A238C7" w:rsidP="0085107A">
      <w:pPr>
        <w:pStyle w:val="Style40"/>
        <w:widowControl/>
        <w:numPr>
          <w:ilvl w:val="0"/>
          <w:numId w:val="2"/>
        </w:numPr>
        <w:tabs>
          <w:tab w:val="left" w:pos="850"/>
        </w:tabs>
        <w:spacing w:before="14" w:line="360" w:lineRule="auto"/>
        <w:ind w:right="14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увеличение вводимой в проводник энергии приводит к возраста</w:t>
      </w:r>
      <w:r w:rsidRPr="006D515D">
        <w:rPr>
          <w:rStyle w:val="FontStyle62"/>
          <w:sz w:val="28"/>
          <w:szCs w:val="28"/>
        </w:rPr>
        <w:softHyphen/>
        <w:t>нию доли металла, перешедшего в парообразное состояние, но получе</w:t>
      </w:r>
      <w:r w:rsidRPr="006D515D">
        <w:rPr>
          <w:rStyle w:val="FontStyle62"/>
          <w:sz w:val="28"/>
          <w:szCs w:val="28"/>
        </w:rPr>
        <w:softHyphen/>
        <w:t>ние чисто паровой фазы считается невозможным.</w:t>
      </w:r>
    </w:p>
    <w:p w:rsidR="00A238C7" w:rsidRPr="006D515D" w:rsidRDefault="00A238C7" w:rsidP="0085107A">
      <w:pPr>
        <w:pStyle w:val="Style33"/>
        <w:widowControl/>
        <w:spacing w:line="360" w:lineRule="auto"/>
        <w:ind w:right="5" w:firstLine="562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Достоинством электровзрывной технологии является ее универ</w:t>
      </w:r>
      <w:r w:rsidRPr="006D515D">
        <w:rPr>
          <w:rStyle w:val="FontStyle62"/>
          <w:sz w:val="28"/>
          <w:szCs w:val="28"/>
        </w:rPr>
        <w:softHyphen/>
        <w:t xml:space="preserve">сальность — возможность получения </w:t>
      </w:r>
      <w:proofErr w:type="spellStart"/>
      <w:r w:rsidRPr="006D515D">
        <w:rPr>
          <w:rStyle w:val="FontStyle62"/>
          <w:sz w:val="28"/>
          <w:szCs w:val="28"/>
        </w:rPr>
        <w:t>нанопорошков</w:t>
      </w:r>
      <w:proofErr w:type="spellEnd"/>
      <w:r w:rsidRPr="006D515D">
        <w:rPr>
          <w:rStyle w:val="FontStyle62"/>
          <w:sz w:val="28"/>
          <w:szCs w:val="28"/>
        </w:rPr>
        <w:t xml:space="preserve"> металлов, сплавов, </w:t>
      </w:r>
      <w:proofErr w:type="spellStart"/>
      <w:r w:rsidRPr="006D515D">
        <w:rPr>
          <w:rStyle w:val="FontStyle62"/>
          <w:sz w:val="28"/>
          <w:szCs w:val="28"/>
        </w:rPr>
        <w:t>интерметаллидов</w:t>
      </w:r>
      <w:proofErr w:type="spellEnd"/>
      <w:r w:rsidRPr="006D515D">
        <w:rPr>
          <w:rStyle w:val="FontStyle62"/>
          <w:sz w:val="28"/>
          <w:szCs w:val="28"/>
        </w:rPr>
        <w:t xml:space="preserve"> и химических соединений с неметаллами на одном и том же оборудовании. Максимальный выход порошков по алюминию составляет 50 г/ч, по вольфраму — до 300 г/ч при производстве на одной установке.</w:t>
      </w:r>
    </w:p>
    <w:p w:rsidR="00A238C7" w:rsidRPr="006D515D" w:rsidRDefault="0074334D" w:rsidP="0085107A">
      <w:pPr>
        <w:pStyle w:val="Style33"/>
        <w:widowControl/>
        <w:spacing w:line="360" w:lineRule="auto"/>
        <w:ind w:firstLine="0"/>
        <w:rPr>
          <w:rStyle w:val="FontStyle6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26" style="position:absolute;left:0;text-align:left;margin-left:42pt;margin-top:44.65pt;width:394.3pt;height:307pt;z-index:251660288;mso-wrap-distance-left:1.9pt;mso-wrap-distance-top:10.8pt;mso-wrap-distance-right:1.9pt;mso-wrap-distance-bottom:15.85pt;mso-position-horizontal-relative:margin" coordorigin="2280,6134" coordsize="7886,6140">
            <v:shape id="_x0000_s1027" type="#_x0000_t75" style="position:absolute;left:2707;top:6134;width:7066;height:3792;mso-wrap-edited:f" wrapcoords="0 0 0 21600 21600 21600 21600 0 0 0" o:allowincell="f">
              <v:imagedata r:id="rId12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80;top:10267;width:7886;height:2007;mso-wrap-edited:f" o:allowincell="f" filled="f" strokecolor="white" strokeweight="0">
              <v:textbox style="mso-next-textbox:#_x0000_s1028" inset="0,0,0,0">
                <w:txbxContent>
                  <w:p w:rsidR="00A238C7" w:rsidRDefault="00A238C7" w:rsidP="00A238C7">
                    <w:pPr>
                      <w:pStyle w:val="Style16"/>
                      <w:widowControl/>
                      <w:jc w:val="left"/>
                      <w:rPr>
                        <w:rStyle w:val="FontStyle63"/>
                      </w:rPr>
                    </w:pPr>
                    <w:r>
                      <w:rPr>
                        <w:rStyle w:val="FontStyle63"/>
                      </w:rPr>
                      <w:t xml:space="preserve">Рис. </w:t>
                    </w:r>
                    <w:r w:rsidR="0085107A">
                      <w:rPr>
                        <w:rStyle w:val="FontStyle63"/>
                      </w:rPr>
                      <w:t>2</w:t>
                    </w:r>
                    <w:r>
                      <w:rPr>
                        <w:rStyle w:val="FontStyle63"/>
                      </w:rPr>
                      <w:t>. Принципиальная схема установки для производства</w:t>
                    </w:r>
                  </w:p>
                  <w:p w:rsidR="00A238C7" w:rsidRDefault="00A238C7" w:rsidP="00A238C7">
                    <w:pPr>
                      <w:pStyle w:val="Style37"/>
                      <w:widowControl/>
                      <w:spacing w:before="38" w:line="274" w:lineRule="exact"/>
                      <w:rPr>
                        <w:rStyle w:val="FontStyle58"/>
                      </w:rPr>
                    </w:pPr>
                    <w:proofErr w:type="spellStart"/>
                    <w:r>
                      <w:rPr>
                        <w:rStyle w:val="FontStyle63"/>
                      </w:rPr>
                      <w:t>нанопорошков</w:t>
                    </w:r>
                    <w:proofErr w:type="spellEnd"/>
                    <w:r>
                      <w:rPr>
                        <w:rStyle w:val="FontStyle63"/>
                      </w:rPr>
                      <w:t xml:space="preserve"> методом ЭВП: </w:t>
                    </w:r>
                    <w:r>
                      <w:rPr>
                        <w:rStyle w:val="FontStyle58"/>
                      </w:rPr>
                      <w:t xml:space="preserve">1 - высоковольтный источник питания; 2 - емкостной накопитель энергии; 3 - механизм подачи проволоки; 4 - взрываемый проводник; 5 - высоковольтный электрод; 6 - коммутатор; 7 - накопитель </w:t>
                    </w:r>
                    <w:proofErr w:type="spellStart"/>
                    <w:r>
                      <w:rPr>
                        <w:rStyle w:val="FontStyle58"/>
                      </w:rPr>
                      <w:t>нанопорошка</w:t>
                    </w:r>
                    <w:proofErr w:type="spellEnd"/>
                    <w:r>
                      <w:rPr>
                        <w:rStyle w:val="FontStyle58"/>
                      </w:rPr>
                      <w:t>; 8 - вентилятор; 9 - взрывная камера; 10 - система газового снабжения; 11 - заземленный электрод</w:t>
                    </w:r>
                  </w:p>
                </w:txbxContent>
              </v:textbox>
            </v:shape>
            <w10:wrap type="topAndBottom" anchorx="margin"/>
          </v:group>
        </w:pict>
      </w:r>
      <w:r w:rsidR="00A238C7" w:rsidRPr="006D515D">
        <w:rPr>
          <w:rStyle w:val="FontStyle62"/>
          <w:sz w:val="28"/>
          <w:szCs w:val="28"/>
        </w:rPr>
        <w:t>Принципиальная схема установки для производства НП показана на рис. 1.1.</w:t>
      </w:r>
    </w:p>
    <w:p w:rsidR="00A238C7" w:rsidRPr="006D515D" w:rsidRDefault="00A238C7" w:rsidP="0085107A">
      <w:pPr>
        <w:pStyle w:val="Style33"/>
        <w:widowControl/>
        <w:spacing w:line="360" w:lineRule="auto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Установка работает следующим образом. От высоковольтного ис</w:t>
      </w:r>
      <w:r w:rsidRPr="006D515D">
        <w:rPr>
          <w:rStyle w:val="FontStyle62"/>
          <w:sz w:val="28"/>
          <w:szCs w:val="28"/>
        </w:rPr>
        <w:softHyphen/>
        <w:t>точника питания (1) заряжается емкостной накопитель энергии (2). Ме</w:t>
      </w:r>
      <w:r w:rsidRPr="006D515D">
        <w:rPr>
          <w:rStyle w:val="FontStyle62"/>
          <w:sz w:val="28"/>
          <w:szCs w:val="28"/>
        </w:rPr>
        <w:softHyphen/>
        <w:t>ханизм подачи проволоки (3) обеспечивает автоматическую подачу взрываемого отрезка проволоки (4) в межэлектродный промежуток. При достижении проволокой высоковольтного электрода (5) срабатывает коммутатор (6), происходит разряд накопителя на отрезок проволоки между высоковольтным и заземленным (11) электродами — и он взрыва</w:t>
      </w:r>
      <w:r w:rsidRPr="006D515D">
        <w:rPr>
          <w:rStyle w:val="FontStyle62"/>
          <w:sz w:val="28"/>
          <w:szCs w:val="28"/>
        </w:rPr>
        <w:softHyphen/>
        <w:t xml:space="preserve">ется. Образовавшийся порошок собирается в накопителе (7). Очищенный от порошка газ с помощью вентилятора (8) подается обратно в камеру. Объем камеры (9) перед работой </w:t>
      </w:r>
      <w:proofErr w:type="spellStart"/>
      <w:r w:rsidRPr="006D515D">
        <w:rPr>
          <w:rStyle w:val="FontStyle62"/>
          <w:sz w:val="28"/>
          <w:szCs w:val="28"/>
        </w:rPr>
        <w:t>вакуумируется</w:t>
      </w:r>
      <w:proofErr w:type="spellEnd"/>
      <w:r w:rsidRPr="006D515D">
        <w:rPr>
          <w:rStyle w:val="FontStyle62"/>
          <w:sz w:val="28"/>
          <w:szCs w:val="28"/>
        </w:rPr>
        <w:t>, а затем заполняется требуемой газовой атмосферой. Эти функции выполняет система газово</w:t>
      </w:r>
      <w:r w:rsidRPr="006D515D">
        <w:rPr>
          <w:rStyle w:val="FontStyle62"/>
          <w:sz w:val="28"/>
          <w:szCs w:val="28"/>
        </w:rPr>
        <w:softHyphen/>
        <w:t>го снабжения (10).</w:t>
      </w:r>
    </w:p>
    <w:p w:rsidR="00A238C7" w:rsidRPr="006D515D" w:rsidRDefault="00A238C7" w:rsidP="0085107A">
      <w:pPr>
        <w:pStyle w:val="Style33"/>
        <w:widowControl/>
        <w:spacing w:line="360" w:lineRule="auto"/>
        <w:ind w:right="10" w:firstLine="576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В качестве газовой атмосферы при производстве порошков метал</w:t>
      </w:r>
      <w:r w:rsidRPr="006D515D">
        <w:rPr>
          <w:rStyle w:val="FontStyle62"/>
          <w:sz w:val="28"/>
          <w:szCs w:val="28"/>
        </w:rPr>
        <w:softHyphen/>
        <w:t xml:space="preserve">лов, сплавов и </w:t>
      </w:r>
      <w:proofErr w:type="spellStart"/>
      <w:r w:rsidRPr="006D515D">
        <w:rPr>
          <w:rStyle w:val="FontStyle62"/>
          <w:sz w:val="28"/>
          <w:szCs w:val="28"/>
        </w:rPr>
        <w:t>интерметаллидов</w:t>
      </w:r>
      <w:proofErr w:type="spellEnd"/>
      <w:r w:rsidRPr="006D515D">
        <w:rPr>
          <w:rStyle w:val="FontStyle62"/>
          <w:sz w:val="28"/>
          <w:szCs w:val="28"/>
        </w:rPr>
        <w:t xml:space="preserve"> используются инертные газы, преиму</w:t>
      </w:r>
      <w:r w:rsidRPr="006D515D">
        <w:rPr>
          <w:rStyle w:val="FontStyle62"/>
          <w:sz w:val="28"/>
          <w:szCs w:val="28"/>
        </w:rPr>
        <w:softHyphen/>
        <w:t>щественно аргон. Порошки, полученные в инертной среде, являются пи</w:t>
      </w:r>
      <w:r w:rsidRPr="006D515D">
        <w:rPr>
          <w:rStyle w:val="FontStyle62"/>
          <w:sz w:val="28"/>
          <w:szCs w:val="28"/>
        </w:rPr>
        <w:softHyphen/>
        <w:t>рофорными, то есть воспламеняются при контакте с воздухом. Их пасси</w:t>
      </w:r>
      <w:r w:rsidRPr="006D515D">
        <w:rPr>
          <w:rStyle w:val="FontStyle62"/>
          <w:sz w:val="28"/>
          <w:szCs w:val="28"/>
        </w:rPr>
        <w:softHyphen/>
        <w:t xml:space="preserve">вацию проводят </w:t>
      </w:r>
      <w:r w:rsidRPr="006D515D">
        <w:rPr>
          <w:rStyle w:val="FontStyle62"/>
          <w:sz w:val="28"/>
          <w:szCs w:val="28"/>
        </w:rPr>
        <w:lastRenderedPageBreak/>
        <w:t>медленным окислением компонентами воздуха или на</w:t>
      </w:r>
      <w:r w:rsidRPr="006D515D">
        <w:rPr>
          <w:rStyle w:val="FontStyle62"/>
          <w:sz w:val="28"/>
          <w:szCs w:val="28"/>
        </w:rPr>
        <w:softHyphen/>
        <w:t>несением специального покрытия на поверхность частиц. Следует отме</w:t>
      </w:r>
      <w:r w:rsidRPr="006D515D">
        <w:rPr>
          <w:rStyle w:val="FontStyle62"/>
          <w:sz w:val="28"/>
          <w:szCs w:val="28"/>
        </w:rPr>
        <w:softHyphen/>
        <w:t>тить, что свойства электровзрывных НП в сильной степени зависят не только от электрических параметров их получения, но и от условий пас</w:t>
      </w:r>
      <w:r w:rsidRPr="006D515D">
        <w:rPr>
          <w:rStyle w:val="FontStyle62"/>
          <w:sz w:val="28"/>
          <w:szCs w:val="28"/>
        </w:rPr>
        <w:softHyphen/>
        <w:t>сивирования.</w:t>
      </w:r>
    </w:p>
    <w:p w:rsidR="00A238C7" w:rsidRPr="006D515D" w:rsidRDefault="00A238C7" w:rsidP="0085107A">
      <w:pPr>
        <w:pStyle w:val="Style33"/>
        <w:widowControl/>
        <w:spacing w:line="360" w:lineRule="auto"/>
        <w:ind w:firstLine="562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Для получения порошков соединений металлов с неметаллами (ок</w:t>
      </w:r>
      <w:r w:rsidRPr="006D515D">
        <w:rPr>
          <w:rStyle w:val="FontStyle62"/>
          <w:sz w:val="28"/>
          <w:szCs w:val="28"/>
        </w:rPr>
        <w:softHyphen/>
        <w:t>сидов, нитридов, карбидов и др.) взрывная камера заполняется химиче</w:t>
      </w:r>
      <w:r w:rsidRPr="006D515D">
        <w:rPr>
          <w:rStyle w:val="FontStyle62"/>
          <w:sz w:val="28"/>
          <w:szCs w:val="28"/>
        </w:rPr>
        <w:softHyphen/>
        <w:t xml:space="preserve">ски активным газом. Выход химических соединений регулируется в широком диапазоне значений, что дает возможность получать </w:t>
      </w:r>
      <w:proofErr w:type="gramStart"/>
      <w:r w:rsidRPr="006D515D">
        <w:rPr>
          <w:rStyle w:val="FontStyle62"/>
          <w:sz w:val="28"/>
          <w:szCs w:val="28"/>
        </w:rPr>
        <w:t>компози</w:t>
      </w:r>
      <w:r w:rsidRPr="006D515D">
        <w:rPr>
          <w:rStyle w:val="FontStyle62"/>
          <w:sz w:val="28"/>
          <w:szCs w:val="28"/>
        </w:rPr>
        <w:softHyphen/>
        <w:t>ционные</w:t>
      </w:r>
      <w:proofErr w:type="gramEnd"/>
      <w:r w:rsidRPr="006D515D">
        <w:rPr>
          <w:rStyle w:val="FontStyle62"/>
          <w:sz w:val="28"/>
          <w:szCs w:val="28"/>
        </w:rPr>
        <w:t xml:space="preserve"> </w:t>
      </w:r>
      <w:proofErr w:type="spellStart"/>
      <w:r w:rsidRPr="006D515D">
        <w:rPr>
          <w:rStyle w:val="FontStyle62"/>
          <w:sz w:val="28"/>
          <w:szCs w:val="28"/>
        </w:rPr>
        <w:t>нанопорошки</w:t>
      </w:r>
      <w:proofErr w:type="spellEnd"/>
      <w:r w:rsidRPr="006D515D">
        <w:rPr>
          <w:rStyle w:val="FontStyle62"/>
          <w:sz w:val="28"/>
          <w:szCs w:val="28"/>
        </w:rPr>
        <w:t xml:space="preserve"> со сложным составом отдельных частиц.</w:t>
      </w:r>
    </w:p>
    <w:p w:rsidR="00A238C7" w:rsidRPr="006D515D" w:rsidRDefault="00A238C7" w:rsidP="0085107A">
      <w:pPr>
        <w:pStyle w:val="Style33"/>
        <w:widowControl/>
        <w:spacing w:line="360" w:lineRule="auto"/>
        <w:ind w:firstLine="562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 xml:space="preserve">Анализ реализованных возможностей получения </w:t>
      </w:r>
      <w:proofErr w:type="spellStart"/>
      <w:r w:rsidRPr="006D515D">
        <w:rPr>
          <w:rStyle w:val="FontStyle62"/>
          <w:sz w:val="28"/>
          <w:szCs w:val="28"/>
        </w:rPr>
        <w:t>нанопорошков</w:t>
      </w:r>
      <w:proofErr w:type="spellEnd"/>
      <w:r w:rsidRPr="006D515D">
        <w:rPr>
          <w:rStyle w:val="FontStyle62"/>
          <w:sz w:val="28"/>
          <w:szCs w:val="28"/>
        </w:rPr>
        <w:t xml:space="preserve"> методом ЭВП позволил </w:t>
      </w:r>
      <w:r w:rsidR="00B352D5" w:rsidRPr="006D515D">
        <w:rPr>
          <w:rStyle w:val="FontStyle62"/>
          <w:sz w:val="28"/>
          <w:szCs w:val="28"/>
        </w:rPr>
        <w:t>выделить следующие процессы</w:t>
      </w:r>
      <w:r w:rsidRPr="006D515D">
        <w:rPr>
          <w:rStyle w:val="FontStyle62"/>
          <w:sz w:val="28"/>
          <w:szCs w:val="28"/>
        </w:rPr>
        <w:t>:</w:t>
      </w:r>
    </w:p>
    <w:p w:rsidR="00A238C7" w:rsidRPr="006D515D" w:rsidRDefault="00A238C7" w:rsidP="0085107A">
      <w:pPr>
        <w:pStyle w:val="Style20"/>
        <w:widowControl/>
        <w:numPr>
          <w:ilvl w:val="0"/>
          <w:numId w:val="3"/>
        </w:numPr>
        <w:tabs>
          <w:tab w:val="left" w:pos="859"/>
        </w:tabs>
        <w:spacing w:line="360" w:lineRule="auto"/>
        <w:ind w:right="14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 xml:space="preserve">Получение </w:t>
      </w:r>
      <w:proofErr w:type="spellStart"/>
      <w:r w:rsidRPr="006D515D">
        <w:rPr>
          <w:rStyle w:val="FontStyle62"/>
          <w:sz w:val="28"/>
          <w:szCs w:val="28"/>
        </w:rPr>
        <w:t>нанопорошков</w:t>
      </w:r>
      <w:proofErr w:type="spellEnd"/>
      <w:r w:rsidRPr="006D515D">
        <w:rPr>
          <w:rStyle w:val="FontStyle62"/>
          <w:sz w:val="28"/>
          <w:szCs w:val="28"/>
        </w:rPr>
        <w:t xml:space="preserve"> металлов с пониженной рентгенов</w:t>
      </w:r>
      <w:r w:rsidRPr="006D515D">
        <w:rPr>
          <w:rStyle w:val="FontStyle62"/>
          <w:sz w:val="28"/>
          <w:szCs w:val="28"/>
        </w:rPr>
        <w:softHyphen/>
        <w:t xml:space="preserve">ской плотностью. При </w:t>
      </w:r>
      <w:proofErr w:type="spellStart"/>
      <w:r w:rsidRPr="006D515D">
        <w:rPr>
          <w:rStyle w:val="FontStyle62"/>
          <w:sz w:val="28"/>
          <w:szCs w:val="28"/>
        </w:rPr>
        <w:t>электровзрыве</w:t>
      </w:r>
      <w:proofErr w:type="spellEnd"/>
      <w:r w:rsidRPr="006D515D">
        <w:rPr>
          <w:rStyle w:val="FontStyle62"/>
          <w:sz w:val="28"/>
          <w:szCs w:val="28"/>
        </w:rPr>
        <w:t xml:space="preserve"> металлов, не обладающих поли</w:t>
      </w:r>
      <w:r w:rsidRPr="006D515D">
        <w:rPr>
          <w:rStyle w:val="FontStyle62"/>
          <w:sz w:val="28"/>
          <w:szCs w:val="28"/>
        </w:rPr>
        <w:softHyphen/>
        <w:t>морфизмом (алюминий, медь), происходит смещение атомов в кристал</w:t>
      </w:r>
      <w:r w:rsidRPr="006D515D">
        <w:rPr>
          <w:rStyle w:val="FontStyle62"/>
          <w:sz w:val="28"/>
          <w:szCs w:val="28"/>
        </w:rPr>
        <w:softHyphen/>
        <w:t>лической решетке относительно их положения равновесия. Например, для алюминия рентгеновская плотность понижена в среднем на 0,2 %, что соответствует нагреву массивного алюминия на 70 °С. При ЭВП из металлов, обладающих полиморфизмом (вольфрам, титан, железо), формируются высокотемпературные модификации, имеющие понижен</w:t>
      </w:r>
      <w:r w:rsidRPr="006D515D">
        <w:rPr>
          <w:rStyle w:val="FontStyle62"/>
          <w:sz w:val="28"/>
          <w:szCs w:val="28"/>
        </w:rPr>
        <w:softHyphen/>
        <w:t>ную рентгеновскую плотность.</w:t>
      </w:r>
    </w:p>
    <w:p w:rsidR="00A238C7" w:rsidRPr="006D515D" w:rsidRDefault="00A238C7" w:rsidP="0085107A">
      <w:pPr>
        <w:pStyle w:val="Style20"/>
        <w:widowControl/>
        <w:numPr>
          <w:ilvl w:val="0"/>
          <w:numId w:val="3"/>
        </w:numPr>
        <w:tabs>
          <w:tab w:val="left" w:pos="859"/>
        </w:tabs>
        <w:spacing w:line="360" w:lineRule="auto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 xml:space="preserve">Получение </w:t>
      </w:r>
      <w:proofErr w:type="spellStart"/>
      <w:r w:rsidRPr="006D515D">
        <w:rPr>
          <w:rStyle w:val="FontStyle62"/>
          <w:sz w:val="28"/>
          <w:szCs w:val="28"/>
        </w:rPr>
        <w:t>нанопорошков</w:t>
      </w:r>
      <w:proofErr w:type="spellEnd"/>
      <w:r w:rsidRPr="006D515D">
        <w:rPr>
          <w:rStyle w:val="FontStyle62"/>
          <w:sz w:val="28"/>
          <w:szCs w:val="28"/>
        </w:rPr>
        <w:t xml:space="preserve"> сплавов </w:t>
      </w:r>
      <w:r w:rsidRPr="006D515D">
        <w:rPr>
          <w:rStyle w:val="FontStyle62"/>
          <w:sz w:val="28"/>
          <w:szCs w:val="28"/>
          <w:lang w:val="en-US"/>
        </w:rPr>
        <w:t>Fe</w:t>
      </w:r>
      <w:r w:rsidRPr="006D515D">
        <w:rPr>
          <w:rStyle w:val="FontStyle62"/>
          <w:sz w:val="28"/>
          <w:szCs w:val="28"/>
        </w:rPr>
        <w:t>-</w:t>
      </w:r>
      <w:r w:rsidRPr="006D515D">
        <w:rPr>
          <w:rStyle w:val="FontStyle62"/>
          <w:sz w:val="28"/>
          <w:szCs w:val="28"/>
          <w:lang w:val="en-US"/>
        </w:rPr>
        <w:t>Ni</w:t>
      </w:r>
      <w:r w:rsidRPr="006D515D">
        <w:rPr>
          <w:rStyle w:val="FontStyle62"/>
          <w:sz w:val="28"/>
          <w:szCs w:val="28"/>
        </w:rPr>
        <w:t xml:space="preserve">, </w:t>
      </w:r>
      <w:proofErr w:type="spellStart"/>
      <w:r w:rsidRPr="006D515D">
        <w:rPr>
          <w:rStyle w:val="FontStyle62"/>
          <w:sz w:val="28"/>
          <w:szCs w:val="28"/>
          <w:lang w:val="en-US"/>
        </w:rPr>
        <w:t>Pb</w:t>
      </w:r>
      <w:proofErr w:type="spellEnd"/>
      <w:r w:rsidRPr="006D515D">
        <w:rPr>
          <w:rStyle w:val="FontStyle62"/>
          <w:sz w:val="28"/>
          <w:szCs w:val="28"/>
        </w:rPr>
        <w:t>-</w:t>
      </w:r>
      <w:proofErr w:type="spellStart"/>
      <w:r w:rsidRPr="006D515D">
        <w:rPr>
          <w:rStyle w:val="FontStyle62"/>
          <w:sz w:val="28"/>
          <w:szCs w:val="28"/>
          <w:lang w:val="en-US"/>
        </w:rPr>
        <w:t>Sn</w:t>
      </w:r>
      <w:proofErr w:type="spellEnd"/>
      <w:r w:rsidRPr="006D515D">
        <w:rPr>
          <w:rStyle w:val="FontStyle62"/>
          <w:sz w:val="28"/>
          <w:szCs w:val="28"/>
        </w:rPr>
        <w:t xml:space="preserve">, </w:t>
      </w:r>
      <w:r w:rsidRPr="006D515D">
        <w:rPr>
          <w:rStyle w:val="FontStyle62"/>
          <w:sz w:val="28"/>
          <w:szCs w:val="28"/>
          <w:lang w:val="en-US"/>
        </w:rPr>
        <w:t>Cu</w:t>
      </w:r>
      <w:r w:rsidRPr="006D515D">
        <w:rPr>
          <w:rStyle w:val="FontStyle62"/>
          <w:sz w:val="28"/>
          <w:szCs w:val="28"/>
        </w:rPr>
        <w:t>-</w:t>
      </w:r>
      <w:r w:rsidRPr="006D515D">
        <w:rPr>
          <w:rStyle w:val="FontStyle62"/>
          <w:sz w:val="28"/>
          <w:szCs w:val="28"/>
          <w:lang w:val="en-US"/>
        </w:rPr>
        <w:t>Zn</w:t>
      </w:r>
      <w:r w:rsidR="0085107A">
        <w:rPr>
          <w:rStyle w:val="FontStyle62"/>
          <w:sz w:val="28"/>
          <w:szCs w:val="28"/>
        </w:rPr>
        <w:t xml:space="preserve">. </w:t>
      </w:r>
      <w:proofErr w:type="spellStart"/>
      <w:r w:rsidR="0085107A">
        <w:rPr>
          <w:rStyle w:val="FontStyle62"/>
          <w:sz w:val="28"/>
          <w:szCs w:val="28"/>
        </w:rPr>
        <w:t>Нанопо</w:t>
      </w:r>
      <w:r w:rsidRPr="006D515D">
        <w:rPr>
          <w:rStyle w:val="FontStyle62"/>
          <w:sz w:val="28"/>
          <w:szCs w:val="28"/>
        </w:rPr>
        <w:t>рошки</w:t>
      </w:r>
      <w:proofErr w:type="spellEnd"/>
      <w:r w:rsidRPr="006D515D">
        <w:rPr>
          <w:rStyle w:val="FontStyle62"/>
          <w:sz w:val="28"/>
          <w:szCs w:val="28"/>
        </w:rPr>
        <w:t xml:space="preserve"> при этом имеют сложный фазовый состав, зависящий от </w:t>
      </w:r>
      <w:proofErr w:type="gramStart"/>
      <w:r w:rsidRPr="006D515D">
        <w:rPr>
          <w:rStyle w:val="FontStyle62"/>
          <w:sz w:val="28"/>
          <w:szCs w:val="28"/>
        </w:rPr>
        <w:t>величины</w:t>
      </w:r>
      <w:proofErr w:type="gramEnd"/>
      <w:r w:rsidRPr="006D515D">
        <w:rPr>
          <w:rStyle w:val="FontStyle62"/>
          <w:sz w:val="28"/>
          <w:szCs w:val="28"/>
        </w:rPr>
        <w:t xml:space="preserve"> введенной в проводник энергии. Наблюдается обогащение поверхностных и приповерхностных слоев частиц более легколетучим компонентом.</w:t>
      </w:r>
    </w:p>
    <w:p w:rsidR="00A238C7" w:rsidRPr="006D515D" w:rsidRDefault="00A238C7" w:rsidP="0085107A">
      <w:pPr>
        <w:pStyle w:val="Style20"/>
        <w:widowControl/>
        <w:numPr>
          <w:ilvl w:val="0"/>
          <w:numId w:val="3"/>
        </w:numPr>
        <w:tabs>
          <w:tab w:val="left" w:pos="859"/>
        </w:tabs>
        <w:spacing w:before="29" w:line="360" w:lineRule="auto"/>
        <w:ind w:right="10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 xml:space="preserve">Получение </w:t>
      </w:r>
      <w:proofErr w:type="spellStart"/>
      <w:r w:rsidRPr="006D515D">
        <w:rPr>
          <w:rStyle w:val="FontStyle62"/>
          <w:sz w:val="28"/>
          <w:szCs w:val="28"/>
        </w:rPr>
        <w:t>интерметаллидов</w:t>
      </w:r>
      <w:proofErr w:type="spellEnd"/>
      <w:r w:rsidRPr="006D515D">
        <w:rPr>
          <w:rStyle w:val="FontStyle62"/>
          <w:sz w:val="28"/>
          <w:szCs w:val="28"/>
        </w:rPr>
        <w:t xml:space="preserve">. При </w:t>
      </w:r>
      <w:proofErr w:type="gramStart"/>
      <w:r w:rsidRPr="006D515D">
        <w:rPr>
          <w:rStyle w:val="FontStyle62"/>
          <w:sz w:val="28"/>
          <w:szCs w:val="28"/>
        </w:rPr>
        <w:t>совместном</w:t>
      </w:r>
      <w:proofErr w:type="gramEnd"/>
      <w:r w:rsidRPr="006D515D">
        <w:rPr>
          <w:rStyle w:val="FontStyle62"/>
          <w:sz w:val="28"/>
          <w:szCs w:val="28"/>
        </w:rPr>
        <w:t xml:space="preserve"> </w:t>
      </w:r>
      <w:proofErr w:type="spellStart"/>
      <w:r w:rsidRPr="006D515D">
        <w:rPr>
          <w:rStyle w:val="FontStyle62"/>
          <w:sz w:val="28"/>
          <w:szCs w:val="28"/>
        </w:rPr>
        <w:t>электровзрыве</w:t>
      </w:r>
      <w:proofErr w:type="spellEnd"/>
      <w:r w:rsidRPr="006D515D">
        <w:rPr>
          <w:rStyle w:val="FontStyle62"/>
          <w:sz w:val="28"/>
          <w:szCs w:val="28"/>
        </w:rPr>
        <w:t xml:space="preserve"> алюминиевых и медных проводников формируются </w:t>
      </w:r>
      <w:proofErr w:type="spellStart"/>
      <w:r w:rsidRPr="006D515D">
        <w:rPr>
          <w:rStyle w:val="FontStyle62"/>
          <w:sz w:val="28"/>
          <w:szCs w:val="28"/>
        </w:rPr>
        <w:t>интерметаллиды</w:t>
      </w:r>
      <w:proofErr w:type="spellEnd"/>
      <w:r w:rsidRPr="006D515D">
        <w:rPr>
          <w:rStyle w:val="FontStyle62"/>
          <w:sz w:val="28"/>
          <w:szCs w:val="28"/>
        </w:rPr>
        <w:t xml:space="preserve"> </w:t>
      </w:r>
      <w:r w:rsidRPr="006D515D">
        <w:rPr>
          <w:rStyle w:val="FontStyle62"/>
          <w:sz w:val="28"/>
          <w:szCs w:val="28"/>
          <w:lang w:val="en-US"/>
        </w:rPr>
        <w:t>Cu</w:t>
      </w:r>
      <w:r w:rsidRPr="006D515D">
        <w:rPr>
          <w:rStyle w:val="FontStyle62"/>
          <w:sz w:val="28"/>
          <w:szCs w:val="28"/>
          <w:vertAlign w:val="subscript"/>
        </w:rPr>
        <w:t>9</w:t>
      </w:r>
      <w:r w:rsidRPr="006D515D">
        <w:rPr>
          <w:rStyle w:val="FontStyle62"/>
          <w:sz w:val="28"/>
          <w:szCs w:val="28"/>
          <w:lang w:val="en-US"/>
        </w:rPr>
        <w:t>Al</w:t>
      </w:r>
      <w:r w:rsidRPr="006D515D">
        <w:rPr>
          <w:rStyle w:val="FontStyle62"/>
          <w:sz w:val="28"/>
          <w:szCs w:val="28"/>
          <w:vertAlign w:val="subscript"/>
        </w:rPr>
        <w:t>4</w:t>
      </w:r>
      <w:r w:rsidRPr="006D515D">
        <w:rPr>
          <w:rStyle w:val="FontStyle62"/>
          <w:sz w:val="28"/>
          <w:szCs w:val="28"/>
        </w:rPr>
        <w:t xml:space="preserve"> и </w:t>
      </w:r>
      <w:proofErr w:type="spellStart"/>
      <w:r w:rsidRPr="006D515D">
        <w:rPr>
          <w:rStyle w:val="FontStyle62"/>
          <w:sz w:val="28"/>
          <w:szCs w:val="28"/>
          <w:lang w:val="en-US"/>
        </w:rPr>
        <w:t>CuAl</w:t>
      </w:r>
      <w:proofErr w:type="spellEnd"/>
      <w:r w:rsidRPr="006D515D">
        <w:rPr>
          <w:rStyle w:val="FontStyle62"/>
          <w:sz w:val="28"/>
          <w:szCs w:val="28"/>
          <w:vertAlign w:val="subscript"/>
        </w:rPr>
        <w:t>2</w:t>
      </w:r>
      <w:r w:rsidRPr="006D515D">
        <w:rPr>
          <w:rStyle w:val="FontStyle62"/>
          <w:sz w:val="28"/>
          <w:szCs w:val="28"/>
        </w:rPr>
        <w:t xml:space="preserve">. Максимальный выход </w:t>
      </w:r>
      <w:proofErr w:type="spellStart"/>
      <w:r w:rsidRPr="006D515D">
        <w:rPr>
          <w:rStyle w:val="FontStyle62"/>
          <w:sz w:val="28"/>
          <w:szCs w:val="28"/>
        </w:rPr>
        <w:t>интерметаллидов</w:t>
      </w:r>
      <w:proofErr w:type="spellEnd"/>
      <w:r w:rsidRPr="006D515D">
        <w:rPr>
          <w:rStyle w:val="FontStyle62"/>
          <w:sz w:val="28"/>
          <w:szCs w:val="28"/>
        </w:rPr>
        <w:t xml:space="preserve"> наблюдается при нулевом расстоянии между проводниками. При </w:t>
      </w:r>
      <w:proofErr w:type="spellStart"/>
      <w:r w:rsidRPr="006D515D">
        <w:rPr>
          <w:rStyle w:val="FontStyle62"/>
          <w:sz w:val="28"/>
          <w:szCs w:val="28"/>
        </w:rPr>
        <w:t>электровзрыве</w:t>
      </w:r>
      <w:proofErr w:type="spellEnd"/>
      <w:r w:rsidRPr="006D515D">
        <w:rPr>
          <w:rStyle w:val="FontStyle62"/>
          <w:sz w:val="28"/>
          <w:szCs w:val="28"/>
        </w:rPr>
        <w:t xml:space="preserve"> алюминиевых и железных проводн</w:t>
      </w:r>
      <w:r w:rsidR="00FF3DA8" w:rsidRPr="006D515D">
        <w:rPr>
          <w:rStyle w:val="FontStyle62"/>
          <w:sz w:val="28"/>
          <w:szCs w:val="28"/>
        </w:rPr>
        <w:t xml:space="preserve">иков были получены </w:t>
      </w:r>
      <w:proofErr w:type="spellStart"/>
      <w:r w:rsidR="00FF3DA8" w:rsidRPr="006D515D">
        <w:rPr>
          <w:rStyle w:val="FontStyle62"/>
          <w:sz w:val="28"/>
          <w:szCs w:val="28"/>
        </w:rPr>
        <w:t>интерметалли</w:t>
      </w:r>
      <w:r w:rsidRPr="006D515D">
        <w:rPr>
          <w:rStyle w:val="FontStyle62"/>
          <w:sz w:val="28"/>
          <w:szCs w:val="28"/>
        </w:rPr>
        <w:t>ды</w:t>
      </w:r>
      <w:proofErr w:type="spellEnd"/>
      <w:r w:rsidRPr="006D515D">
        <w:rPr>
          <w:rStyle w:val="FontStyle62"/>
          <w:sz w:val="28"/>
          <w:szCs w:val="28"/>
        </w:rPr>
        <w:t xml:space="preserve"> </w:t>
      </w:r>
      <w:proofErr w:type="spellStart"/>
      <w:r w:rsidRPr="006D515D">
        <w:rPr>
          <w:rStyle w:val="FontStyle62"/>
          <w:sz w:val="28"/>
          <w:szCs w:val="28"/>
          <w:lang w:val="en-US"/>
        </w:rPr>
        <w:t>FeAl</w:t>
      </w:r>
      <w:proofErr w:type="spellEnd"/>
      <w:r w:rsidRPr="006D515D">
        <w:rPr>
          <w:rStyle w:val="FontStyle62"/>
          <w:sz w:val="28"/>
          <w:szCs w:val="28"/>
        </w:rPr>
        <w:t xml:space="preserve">, </w:t>
      </w:r>
      <w:r w:rsidRPr="006D515D">
        <w:rPr>
          <w:rStyle w:val="FontStyle62"/>
          <w:sz w:val="28"/>
          <w:szCs w:val="28"/>
          <w:lang w:val="en-US"/>
        </w:rPr>
        <w:t>Fe</w:t>
      </w:r>
      <w:r w:rsidRPr="006D515D">
        <w:rPr>
          <w:rStyle w:val="FontStyle64"/>
          <w:sz w:val="28"/>
          <w:szCs w:val="28"/>
        </w:rPr>
        <w:t>3</w:t>
      </w:r>
      <w:r w:rsidRPr="006D515D">
        <w:rPr>
          <w:rStyle w:val="FontStyle62"/>
          <w:sz w:val="28"/>
          <w:szCs w:val="28"/>
          <w:lang w:val="en-US"/>
        </w:rPr>
        <w:t>Al</w:t>
      </w:r>
      <w:r w:rsidRPr="006D515D">
        <w:rPr>
          <w:rStyle w:val="FontStyle62"/>
          <w:sz w:val="28"/>
          <w:szCs w:val="28"/>
        </w:rPr>
        <w:t>.</w:t>
      </w:r>
    </w:p>
    <w:p w:rsidR="00A238C7" w:rsidRPr="006D515D" w:rsidRDefault="00A238C7" w:rsidP="0085107A">
      <w:pPr>
        <w:pStyle w:val="Style20"/>
        <w:widowControl/>
        <w:numPr>
          <w:ilvl w:val="0"/>
          <w:numId w:val="4"/>
        </w:numPr>
        <w:tabs>
          <w:tab w:val="left" w:pos="854"/>
        </w:tabs>
        <w:spacing w:before="67" w:line="360" w:lineRule="auto"/>
        <w:ind w:right="5" w:firstLine="571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lastRenderedPageBreak/>
        <w:t>Получение карбидов металлов при ЭВП из вольфрама, титана, тантала в углеводородсодержащих средах.</w:t>
      </w:r>
    </w:p>
    <w:p w:rsidR="00A238C7" w:rsidRPr="006D515D" w:rsidRDefault="00A238C7" w:rsidP="0085107A">
      <w:pPr>
        <w:pStyle w:val="Style20"/>
        <w:widowControl/>
        <w:numPr>
          <w:ilvl w:val="0"/>
          <w:numId w:val="4"/>
        </w:numPr>
        <w:tabs>
          <w:tab w:val="left" w:pos="854"/>
        </w:tabs>
        <w:spacing w:line="360" w:lineRule="auto"/>
        <w:ind w:firstLine="571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 xml:space="preserve">Получение </w:t>
      </w:r>
      <w:proofErr w:type="spellStart"/>
      <w:r w:rsidRPr="006D515D">
        <w:rPr>
          <w:rStyle w:val="FontStyle62"/>
          <w:sz w:val="28"/>
          <w:szCs w:val="28"/>
        </w:rPr>
        <w:t>нанопорошков</w:t>
      </w:r>
      <w:proofErr w:type="spellEnd"/>
      <w:r w:rsidRPr="006D515D">
        <w:rPr>
          <w:rStyle w:val="FontStyle62"/>
          <w:sz w:val="28"/>
          <w:szCs w:val="28"/>
        </w:rPr>
        <w:t xml:space="preserve"> оксидов и нитридов металлов при ЭВП (алюминий, титан, медь) в химически активных средах, содержа</w:t>
      </w:r>
      <w:r w:rsidRPr="006D515D">
        <w:rPr>
          <w:rStyle w:val="FontStyle62"/>
          <w:sz w:val="28"/>
          <w:szCs w:val="28"/>
        </w:rPr>
        <w:softHyphen/>
        <w:t xml:space="preserve">щих кислород и азот, соответственно, а также </w:t>
      </w:r>
      <w:proofErr w:type="spellStart"/>
      <w:r w:rsidRPr="006D515D">
        <w:rPr>
          <w:rStyle w:val="FontStyle62"/>
          <w:sz w:val="28"/>
          <w:szCs w:val="28"/>
        </w:rPr>
        <w:t>нанопорошков</w:t>
      </w:r>
      <w:proofErr w:type="spellEnd"/>
      <w:r w:rsidRPr="006D515D">
        <w:rPr>
          <w:rStyle w:val="FontStyle62"/>
          <w:sz w:val="28"/>
          <w:szCs w:val="28"/>
        </w:rPr>
        <w:t xml:space="preserve"> компози</w:t>
      </w:r>
      <w:r w:rsidRPr="006D515D">
        <w:rPr>
          <w:rStyle w:val="FontStyle62"/>
          <w:sz w:val="28"/>
          <w:szCs w:val="28"/>
        </w:rPr>
        <w:softHyphen/>
        <w:t xml:space="preserve">тов, например </w:t>
      </w:r>
      <w:proofErr w:type="spellStart"/>
      <w:r w:rsidRPr="006D515D">
        <w:rPr>
          <w:rStyle w:val="FontStyle62"/>
          <w:sz w:val="28"/>
          <w:szCs w:val="28"/>
          <w:lang w:val="en-US"/>
        </w:rPr>
        <w:t>AlN</w:t>
      </w:r>
      <w:proofErr w:type="spellEnd"/>
      <w:r w:rsidRPr="006D515D">
        <w:rPr>
          <w:rStyle w:val="FontStyle62"/>
          <w:sz w:val="28"/>
          <w:szCs w:val="28"/>
        </w:rPr>
        <w:t>-</w:t>
      </w:r>
      <w:r w:rsidRPr="006D515D">
        <w:rPr>
          <w:rStyle w:val="FontStyle62"/>
          <w:sz w:val="28"/>
          <w:szCs w:val="28"/>
          <w:lang w:val="en-US"/>
        </w:rPr>
        <w:t>Y</w:t>
      </w:r>
      <w:r w:rsidRPr="006D515D">
        <w:rPr>
          <w:rStyle w:val="FontStyle62"/>
          <w:sz w:val="28"/>
          <w:szCs w:val="28"/>
          <w:vertAlign w:val="subscript"/>
        </w:rPr>
        <w:t>2</w:t>
      </w:r>
      <w:r w:rsidRPr="006D515D">
        <w:rPr>
          <w:rStyle w:val="FontStyle62"/>
          <w:sz w:val="28"/>
          <w:szCs w:val="28"/>
          <w:lang w:val="en-US"/>
        </w:rPr>
        <w:t>O</w:t>
      </w:r>
      <w:r w:rsidRPr="006D515D">
        <w:rPr>
          <w:rStyle w:val="FontStyle62"/>
          <w:sz w:val="28"/>
          <w:szCs w:val="28"/>
          <w:vertAlign w:val="subscript"/>
        </w:rPr>
        <w:t>3</w:t>
      </w:r>
      <w:r w:rsidRPr="006D515D">
        <w:rPr>
          <w:rStyle w:val="FontStyle62"/>
          <w:sz w:val="28"/>
          <w:szCs w:val="28"/>
        </w:rPr>
        <w:t>-</w:t>
      </w:r>
      <w:r w:rsidRPr="006D515D">
        <w:rPr>
          <w:rStyle w:val="FontStyle62"/>
          <w:sz w:val="28"/>
          <w:szCs w:val="28"/>
          <w:lang w:val="en-US"/>
        </w:rPr>
        <w:t>Al</w:t>
      </w:r>
      <w:r w:rsidRPr="006D515D">
        <w:rPr>
          <w:rStyle w:val="FontStyle62"/>
          <w:sz w:val="28"/>
          <w:szCs w:val="28"/>
        </w:rPr>
        <w:t>.</w:t>
      </w:r>
    </w:p>
    <w:p w:rsidR="00A238C7" w:rsidRPr="006D515D" w:rsidRDefault="00A238C7" w:rsidP="0085107A">
      <w:pPr>
        <w:pStyle w:val="Style33"/>
        <w:widowControl/>
        <w:numPr>
          <w:ilvl w:val="0"/>
          <w:numId w:val="4"/>
        </w:numPr>
        <w:spacing w:before="67" w:line="360" w:lineRule="auto"/>
        <w:ind w:firstLine="566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Порошки, получаемые электрическим взрывом проводников, как правило, имеют сферическую форму частиц и являются полидисперс</w:t>
      </w:r>
      <w:r w:rsidRPr="006D515D">
        <w:rPr>
          <w:rStyle w:val="FontStyle62"/>
          <w:sz w:val="28"/>
          <w:szCs w:val="28"/>
        </w:rPr>
        <w:softHyphen/>
        <w:t xml:space="preserve">ными системами. Для оценки степени дисперсности электровзрывных порошков обычно используют такие характеристики, как </w:t>
      </w:r>
      <w:proofErr w:type="spellStart"/>
      <w:r w:rsidRPr="006D515D">
        <w:rPr>
          <w:rStyle w:val="FontStyle62"/>
          <w:sz w:val="28"/>
          <w:szCs w:val="28"/>
        </w:rPr>
        <w:t>среднеповерх-ностный</w:t>
      </w:r>
      <w:proofErr w:type="spellEnd"/>
      <w:r w:rsidRPr="006D515D">
        <w:rPr>
          <w:rStyle w:val="FontStyle62"/>
          <w:sz w:val="28"/>
          <w:szCs w:val="28"/>
        </w:rPr>
        <w:t xml:space="preserve"> </w:t>
      </w:r>
      <w:r w:rsidRPr="006D515D">
        <w:rPr>
          <w:rStyle w:val="FontStyle63"/>
          <w:spacing w:val="20"/>
          <w:sz w:val="28"/>
          <w:szCs w:val="28"/>
        </w:rPr>
        <w:t>(</w:t>
      </w:r>
      <w:r w:rsidRPr="006D515D">
        <w:rPr>
          <w:rStyle w:val="FontStyle63"/>
          <w:spacing w:val="20"/>
          <w:sz w:val="28"/>
          <w:szCs w:val="28"/>
          <w:lang w:val="en-US"/>
        </w:rPr>
        <w:t>d</w:t>
      </w:r>
      <w:r w:rsidRPr="006D515D">
        <w:rPr>
          <w:rStyle w:val="FontStyle63"/>
          <w:spacing w:val="20"/>
          <w:sz w:val="28"/>
          <w:szCs w:val="28"/>
          <w:vertAlign w:val="subscript"/>
          <w:lang w:val="en-US"/>
        </w:rPr>
        <w:t>s</w:t>
      </w:r>
      <w:r w:rsidRPr="006D515D">
        <w:rPr>
          <w:rStyle w:val="FontStyle63"/>
          <w:spacing w:val="20"/>
          <w:sz w:val="28"/>
          <w:szCs w:val="28"/>
        </w:rPr>
        <w:t>),</w:t>
      </w:r>
      <w:r w:rsidRPr="006D515D">
        <w:rPr>
          <w:rStyle w:val="FontStyle63"/>
          <w:sz w:val="28"/>
          <w:szCs w:val="28"/>
        </w:rPr>
        <w:t xml:space="preserve"> </w:t>
      </w:r>
      <w:proofErr w:type="spellStart"/>
      <w:r w:rsidRPr="006D515D">
        <w:rPr>
          <w:rStyle w:val="FontStyle62"/>
          <w:sz w:val="28"/>
          <w:szCs w:val="28"/>
        </w:rPr>
        <w:t>среднечисленный</w:t>
      </w:r>
      <w:proofErr w:type="spellEnd"/>
      <w:r w:rsidRPr="006D515D">
        <w:rPr>
          <w:rStyle w:val="FontStyle62"/>
          <w:sz w:val="28"/>
          <w:szCs w:val="28"/>
        </w:rPr>
        <w:t xml:space="preserve"> (а</w:t>
      </w:r>
      <w:proofErr w:type="gramStart"/>
      <w:r w:rsidRPr="006D515D">
        <w:rPr>
          <w:rStyle w:val="FontStyle62"/>
          <w:sz w:val="28"/>
          <w:szCs w:val="28"/>
          <w:vertAlign w:val="subscript"/>
        </w:rPr>
        <w:t>0</w:t>
      </w:r>
      <w:proofErr w:type="gramEnd"/>
      <w:r w:rsidRPr="006D515D">
        <w:rPr>
          <w:rStyle w:val="FontStyle62"/>
          <w:sz w:val="28"/>
          <w:szCs w:val="28"/>
        </w:rPr>
        <w:t xml:space="preserve">) и среднемассовый </w:t>
      </w:r>
      <w:r w:rsidRPr="006D515D">
        <w:rPr>
          <w:rStyle w:val="FontStyle63"/>
          <w:spacing w:val="20"/>
          <w:sz w:val="28"/>
          <w:szCs w:val="28"/>
        </w:rPr>
        <w:t>(</w:t>
      </w:r>
      <w:r w:rsidRPr="006D515D">
        <w:rPr>
          <w:rStyle w:val="FontStyle63"/>
          <w:spacing w:val="20"/>
          <w:sz w:val="28"/>
          <w:szCs w:val="28"/>
          <w:lang w:val="en-US"/>
        </w:rPr>
        <w:t>d</w:t>
      </w:r>
      <w:r w:rsidRPr="006D515D">
        <w:rPr>
          <w:rStyle w:val="FontStyle63"/>
          <w:spacing w:val="20"/>
          <w:sz w:val="28"/>
          <w:szCs w:val="28"/>
          <w:vertAlign w:val="subscript"/>
          <w:lang w:val="en-US"/>
        </w:rPr>
        <w:t>m</w:t>
      </w:r>
      <w:r w:rsidRPr="006D515D">
        <w:rPr>
          <w:rStyle w:val="FontStyle63"/>
          <w:spacing w:val="20"/>
          <w:sz w:val="28"/>
          <w:szCs w:val="28"/>
        </w:rPr>
        <w:t>)</w:t>
      </w:r>
      <w:r w:rsidRPr="006D515D">
        <w:rPr>
          <w:rStyle w:val="FontStyle63"/>
          <w:sz w:val="28"/>
          <w:szCs w:val="28"/>
        </w:rPr>
        <w:t xml:space="preserve"> </w:t>
      </w:r>
      <w:r w:rsidRPr="006D515D">
        <w:rPr>
          <w:rStyle w:val="FontStyle62"/>
          <w:sz w:val="28"/>
          <w:szCs w:val="28"/>
        </w:rPr>
        <w:t>диаметры частиц, удельная площадь поверхности (£</w:t>
      </w:r>
      <w:r w:rsidRPr="006D515D">
        <w:rPr>
          <w:rStyle w:val="FontStyle62"/>
          <w:sz w:val="28"/>
          <w:szCs w:val="28"/>
          <w:vertAlign w:val="subscript"/>
        </w:rPr>
        <w:t>уд</w:t>
      </w:r>
      <w:r w:rsidRPr="006D515D">
        <w:rPr>
          <w:rStyle w:val="FontStyle62"/>
          <w:sz w:val="28"/>
          <w:szCs w:val="28"/>
        </w:rPr>
        <w:t>), функция распределения частиц по размерам.</w:t>
      </w:r>
    </w:p>
    <w:p w:rsidR="00A238C7" w:rsidRPr="006D515D" w:rsidRDefault="00A238C7" w:rsidP="0085107A">
      <w:pPr>
        <w:pStyle w:val="Style33"/>
        <w:widowControl/>
        <w:numPr>
          <w:ilvl w:val="0"/>
          <w:numId w:val="4"/>
        </w:numPr>
        <w:spacing w:line="360" w:lineRule="auto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Дисперсный состав порошков является одной из важнейших харак</w:t>
      </w:r>
      <w:r w:rsidRPr="006D515D">
        <w:rPr>
          <w:rStyle w:val="FontStyle62"/>
          <w:sz w:val="28"/>
          <w:szCs w:val="28"/>
        </w:rPr>
        <w:softHyphen/>
        <w:t>теристик, определяющих их технические характеристики (насыпную плотность, сыпучесть, угол откоса, реакционную способность и др.), а, следовательно, и области применения. С повышением дисперсности НП металлов, как правило, увеличивается их активность, но при этом сни</w:t>
      </w:r>
      <w:r w:rsidRPr="006D515D">
        <w:rPr>
          <w:rStyle w:val="FontStyle62"/>
          <w:sz w:val="28"/>
          <w:szCs w:val="28"/>
        </w:rPr>
        <w:softHyphen/>
        <w:t>жается и содержание металлов в частицах. Кроме того, получение НП с размерами меньше 30 нм нецелесообразно в связи с их нестабильностью к окислению, спеканию и агломерации. В инертных средах порошки та</w:t>
      </w:r>
      <w:r w:rsidRPr="006D515D">
        <w:rPr>
          <w:rStyle w:val="FontStyle62"/>
          <w:sz w:val="28"/>
          <w:szCs w:val="28"/>
        </w:rPr>
        <w:softHyphen/>
        <w:t>ких размеров спекаются по диффузионному механизму, а в химически активных средах - взаимодействуют с взрывом. Поэтому актуальной является задача поиска условий получения НП, обеспечивающих высо</w:t>
      </w:r>
      <w:r w:rsidRPr="006D515D">
        <w:rPr>
          <w:rStyle w:val="FontStyle62"/>
          <w:sz w:val="28"/>
          <w:szCs w:val="28"/>
        </w:rPr>
        <w:softHyphen/>
        <w:t>кую дисперсность и узкое распределение частиц по размерам в области 30-100 нм.</w:t>
      </w:r>
    </w:p>
    <w:p w:rsidR="00A238C7" w:rsidRPr="006D515D" w:rsidRDefault="00A238C7" w:rsidP="0085107A">
      <w:pPr>
        <w:pStyle w:val="Style33"/>
        <w:widowControl/>
        <w:numPr>
          <w:ilvl w:val="0"/>
          <w:numId w:val="4"/>
        </w:numPr>
        <w:spacing w:line="360" w:lineRule="auto"/>
        <w:ind w:firstLine="566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>Важным достоинством электровзрывной технологии является воз</w:t>
      </w:r>
      <w:r w:rsidRPr="006D515D">
        <w:rPr>
          <w:rStyle w:val="FontStyle62"/>
          <w:sz w:val="28"/>
          <w:szCs w:val="28"/>
        </w:rPr>
        <w:softHyphen/>
        <w:t xml:space="preserve">можность регулирования свойств конечных продуктов </w:t>
      </w:r>
      <w:proofErr w:type="spellStart"/>
      <w:r w:rsidRPr="006D515D">
        <w:rPr>
          <w:rStyle w:val="FontStyle62"/>
          <w:sz w:val="28"/>
          <w:szCs w:val="28"/>
        </w:rPr>
        <w:t>электровзрыва</w:t>
      </w:r>
      <w:proofErr w:type="spellEnd"/>
      <w:r w:rsidRPr="006D515D">
        <w:rPr>
          <w:rStyle w:val="FontStyle62"/>
          <w:sz w:val="28"/>
          <w:szCs w:val="28"/>
        </w:rPr>
        <w:t xml:space="preserve">: дисперсного, фазового и химического состава </w:t>
      </w:r>
      <w:proofErr w:type="spellStart"/>
      <w:r w:rsidRPr="006D515D">
        <w:rPr>
          <w:rStyle w:val="FontStyle62"/>
          <w:sz w:val="28"/>
          <w:szCs w:val="28"/>
        </w:rPr>
        <w:t>нанопорошков</w:t>
      </w:r>
      <w:proofErr w:type="spellEnd"/>
      <w:r w:rsidRPr="006D515D">
        <w:rPr>
          <w:rStyle w:val="FontStyle62"/>
          <w:sz w:val="28"/>
          <w:szCs w:val="28"/>
        </w:rPr>
        <w:t xml:space="preserve"> и других характеристик с помощью электрических параметров. Очень низкие за</w:t>
      </w:r>
      <w:r w:rsidRPr="006D515D">
        <w:rPr>
          <w:rStyle w:val="FontStyle62"/>
          <w:sz w:val="28"/>
          <w:szCs w:val="28"/>
        </w:rPr>
        <w:softHyphen/>
        <w:t>траты энергии (менее 10 кВт-час/кг) обусловлены прямым нагревом проводника электрическим током без участия теплоносителей и высо</w:t>
      </w:r>
      <w:r w:rsidRPr="006D515D">
        <w:rPr>
          <w:rStyle w:val="FontStyle62"/>
          <w:sz w:val="28"/>
          <w:szCs w:val="28"/>
        </w:rPr>
        <w:softHyphen/>
        <w:t xml:space="preserve">кой скоростью </w:t>
      </w:r>
      <w:r w:rsidRPr="006D515D">
        <w:rPr>
          <w:rStyle w:val="FontStyle62"/>
          <w:sz w:val="28"/>
          <w:szCs w:val="28"/>
        </w:rPr>
        <w:lastRenderedPageBreak/>
        <w:t>нагрева (более 10</w:t>
      </w:r>
      <w:proofErr w:type="gramStart"/>
      <w:r w:rsidRPr="006D515D">
        <w:rPr>
          <w:rStyle w:val="FontStyle62"/>
          <w:sz w:val="28"/>
          <w:szCs w:val="28"/>
        </w:rPr>
        <w:t xml:space="preserve"> К</w:t>
      </w:r>
      <w:proofErr w:type="gramEnd"/>
      <w:r w:rsidRPr="006D515D">
        <w:rPr>
          <w:rStyle w:val="FontStyle62"/>
          <w:sz w:val="28"/>
          <w:szCs w:val="28"/>
        </w:rPr>
        <w:t>/с), обеспечивающей практически адиабатические условия передачи энергии проводнику.</w:t>
      </w:r>
    </w:p>
    <w:p w:rsidR="00A238C7" w:rsidRPr="006D515D" w:rsidRDefault="00A238C7" w:rsidP="0085107A">
      <w:pPr>
        <w:pStyle w:val="Style33"/>
        <w:widowControl/>
        <w:numPr>
          <w:ilvl w:val="0"/>
          <w:numId w:val="4"/>
        </w:numPr>
        <w:spacing w:line="360" w:lineRule="auto"/>
        <w:rPr>
          <w:rStyle w:val="FontStyle62"/>
          <w:sz w:val="28"/>
          <w:szCs w:val="28"/>
        </w:rPr>
      </w:pPr>
      <w:r w:rsidRPr="006D515D">
        <w:rPr>
          <w:rStyle w:val="FontStyle62"/>
          <w:sz w:val="28"/>
          <w:szCs w:val="28"/>
        </w:rPr>
        <w:t xml:space="preserve">Электровзрывная технология является экологически безопасной: процесс наработки </w:t>
      </w:r>
      <w:proofErr w:type="spellStart"/>
      <w:r w:rsidRPr="006D515D">
        <w:rPr>
          <w:rStyle w:val="FontStyle62"/>
          <w:sz w:val="28"/>
          <w:szCs w:val="28"/>
        </w:rPr>
        <w:t>нанопорошков</w:t>
      </w:r>
      <w:proofErr w:type="spellEnd"/>
      <w:r w:rsidRPr="006D515D">
        <w:rPr>
          <w:rStyle w:val="FontStyle62"/>
          <w:sz w:val="28"/>
          <w:szCs w:val="28"/>
        </w:rPr>
        <w:t xml:space="preserve"> проводится в замкнутой камере, тех</w:t>
      </w:r>
      <w:r w:rsidRPr="006D515D">
        <w:rPr>
          <w:rStyle w:val="FontStyle62"/>
          <w:sz w:val="28"/>
          <w:szCs w:val="28"/>
        </w:rPr>
        <w:softHyphen/>
        <w:t>нологические выбросы отсутствуют.</w:t>
      </w:r>
    </w:p>
    <w:p w:rsidR="00943D37" w:rsidRPr="006D515D" w:rsidRDefault="006D24BE" w:rsidP="0085107A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4" w:name="_Toc385006934"/>
      <w:r w:rsidRPr="006D515D">
        <w:rPr>
          <w:rFonts w:ascii="Times New Roman" w:hAnsi="Times New Roman" w:cs="Times New Roman"/>
          <w:color w:val="auto"/>
        </w:rPr>
        <w:t xml:space="preserve">Получение </w:t>
      </w:r>
      <w:r w:rsidR="00983A69" w:rsidRPr="006D515D">
        <w:rPr>
          <w:rFonts w:ascii="Times New Roman" w:hAnsi="Times New Roman" w:cs="Times New Roman"/>
          <w:color w:val="auto"/>
        </w:rPr>
        <w:t>сплавов</w:t>
      </w:r>
      <w:r w:rsidRPr="006D515D">
        <w:rPr>
          <w:rFonts w:ascii="Times New Roman" w:hAnsi="Times New Roman" w:cs="Times New Roman"/>
          <w:color w:val="auto"/>
        </w:rPr>
        <w:t xml:space="preserve"> методом </w:t>
      </w:r>
      <w:r w:rsidR="00983A69" w:rsidRPr="006D515D">
        <w:rPr>
          <w:rFonts w:ascii="Times New Roman" w:hAnsi="Times New Roman" w:cs="Times New Roman"/>
          <w:color w:val="auto"/>
        </w:rPr>
        <w:t>ЭВП</w:t>
      </w:r>
      <w:bookmarkEnd w:id="4"/>
    </w:p>
    <w:p w:rsidR="00983A69" w:rsidRPr="00983A69" w:rsidRDefault="00983A69" w:rsidP="008510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метода получения НП сплавов и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 при исп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ользовании проводников из разно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металлов (пары медь и алюминий, железо и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алюминий) заключается в том, что во вз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рывную ка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подаются заготовки из металлов, соединения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предполагается получить, и проводится их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электрический взрыв в инертной среде. В процессе 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разлета продукты взрыва смешива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 реагиру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между собой. Совместные взры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проводников одинаковой длины проводились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параллел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расположении. В случае раз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длин проводников взрывался «жгут», когда на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или несколько проволочек из одного металла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наматывались остальные с равномерным шагом</w:t>
      </w:r>
    </w:p>
    <w:p w:rsidR="00983A69" w:rsidRPr="007535D8" w:rsidRDefault="00983A69" w:rsidP="008510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намотки. В экспериментах изменялись: расстояние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проводн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при их параллельном распо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ложении, соо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ма</w:t>
      </w:r>
      <w:proofErr w:type="gramStart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взр</w:t>
      </w:r>
      <w:proofErr w:type="gramEnd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ываемых загото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вок, энергия, введенная в систему проводников, и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дуговой стадии электрического взрыва. Для исследования возможности образования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интерметаллидов</w:t>
      </w:r>
      <w:proofErr w:type="spellEnd"/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ЭВП из сплавов </w:t>
      </w:r>
      <w:proofErr w:type="spellStart"/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CuNi</w:t>
      </w:r>
      <w:proofErr w:type="spellEnd"/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проводники диаметром 0,3 мм с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никеля 45, 23, 12 и 6 </w:t>
      </w:r>
      <w:proofErr w:type="spellStart"/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. %. Образцы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 получали при одном и том же зарядном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напряжении, равном 24 </w:t>
      </w:r>
      <w:proofErr w:type="spellStart"/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Взрывы прово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дились в среде аргона при давлении 200 кПа на опытно-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 установке,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структурная схема которой показана на рис. </w:t>
      </w:r>
      <w:r w:rsidR="006D515D"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Анализу подвергали порошок, осевший в специальном</w:t>
      </w:r>
      <w:r w:rsidR="006D515D"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 и прошедший пассивацию в среде аргона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контролируемым напуском воздуха. При этом не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допускалось разогр</w:t>
      </w:r>
      <w:r w:rsidRPr="006D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образца. Процесс пассива</w:t>
      </w:r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обычно заканчивался через 10 </w:t>
      </w:r>
      <w:proofErr w:type="spellStart"/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83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15D" w:rsidRPr="00983A69" w:rsidRDefault="0085107A" w:rsidP="008510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85EF2F" wp14:editId="4035A33C">
            <wp:extent cx="3535680" cy="3230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9B" w:rsidRPr="006D515D" w:rsidRDefault="007C1C9B" w:rsidP="0085107A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5" w:name="_Toc385006935"/>
      <w:r w:rsidRPr="006D515D">
        <w:rPr>
          <w:rFonts w:ascii="Times New Roman" w:hAnsi="Times New Roman" w:cs="Times New Roman"/>
          <w:color w:val="auto"/>
        </w:rPr>
        <w:t xml:space="preserve">Свойства </w:t>
      </w:r>
      <w:proofErr w:type="spellStart"/>
      <w:r w:rsidRPr="006D515D">
        <w:rPr>
          <w:rFonts w:ascii="Times New Roman" w:hAnsi="Times New Roman" w:cs="Times New Roman"/>
          <w:color w:val="auto"/>
        </w:rPr>
        <w:t>нанопорошков</w:t>
      </w:r>
      <w:bookmarkEnd w:id="5"/>
      <w:proofErr w:type="spellEnd"/>
    </w:p>
    <w:p w:rsidR="007C1C9B" w:rsidRPr="006D515D" w:rsidRDefault="007C1C9B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5D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проявляется особенность — склонность к образованию объединений частиц. Такие объединения называют агрегатами и агломератами. В результате, при определении размеров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, необходимо различать размеры отдельных частиц (кристаллитов) и размеры объединений частиц.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Различие между агрегатами и агломератами не является четко определенным. Считается, что в агрегатах кристаллиты более прочно связаны и имеют меньшую межкристаллитную пористость, чем в агломератах.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Проблема, связанная с агрегированием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, возникает 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компактировании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. Например, при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компактировании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агрегированного порошка путем спекания, для достижения определенной плотности материала требуются температуры тем выше, чем более крупные объединения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имеются в порошке.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В этой связи при разработке методов получения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нанопорошков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продолжаются поиски мер для исключения или уменьшения степени образования объединений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Так, в методах получения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нанопорошков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путем конденсации из паровой фазы </w:t>
      </w:r>
      <w:r w:rsidRPr="006D515D">
        <w:rPr>
          <w:rFonts w:ascii="Times New Roman" w:hAnsi="Times New Roman" w:cs="Times New Roman"/>
          <w:sz w:val="28"/>
          <w:szCs w:val="28"/>
        </w:rPr>
        <w:lastRenderedPageBreak/>
        <w:t xml:space="preserve">оказалось целесообразным точное регулирование температуры образования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В химических методах оказывается эффективным исключение воды из некоторых стадий синтеза для уменьшения степени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агломерирования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. </w:t>
      </w:r>
      <w:r w:rsidRPr="006D515D">
        <w:rPr>
          <w:rFonts w:ascii="Times New Roman" w:hAnsi="Times New Roman" w:cs="Times New Roman"/>
          <w:sz w:val="28"/>
          <w:szCs w:val="28"/>
        </w:rPr>
        <w:br/>
        <w:t>Используются также методы уменьшения контакта между частицами путем их покрытия (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капсулирования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которое затем, перед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компактированием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, удаляется.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Тем не 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агрегирование и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агломерирование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осложняет получение компактных материалов.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Требуются большие механические усилия или повышение температуры (при спекании), чтобы преодолеть силы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агломерирования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>.</w:t>
      </w:r>
    </w:p>
    <w:p w:rsidR="007C1C9B" w:rsidRPr="006D515D" w:rsidRDefault="007C1C9B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9B" w:rsidRPr="006D515D" w:rsidRDefault="007C1C9B" w:rsidP="0085107A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6" w:name="_Toc385006936"/>
      <w:r w:rsidRPr="006D515D">
        <w:rPr>
          <w:rFonts w:ascii="Times New Roman" w:hAnsi="Times New Roman" w:cs="Times New Roman"/>
          <w:color w:val="auto"/>
        </w:rPr>
        <w:t>Применение</w:t>
      </w:r>
      <w:bookmarkEnd w:id="6"/>
    </w:p>
    <w:p w:rsidR="007C1C9B" w:rsidRPr="006D515D" w:rsidRDefault="007C1C9B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5D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в последние годы уверенно выходит на промышленный уровень. Некоторые страны и объединения (США, Япония, НАТО и др.) вкладывают сотни миллионов долларов в разработку способов синтеза, исследования свойств, производство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, изготовление приборов и конструкций с использованием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Уже в конце 80-х годов XX века США и Япония ежегодно тратили на исследования в области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порядка 110...120 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долларов.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Только в США более трех десятков компаний ведут на различном уровне работу по их производству. Многие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уже доступны на рынке. </w:t>
      </w:r>
      <w:r w:rsidRPr="006D515D">
        <w:rPr>
          <w:rFonts w:ascii="Times New Roman" w:hAnsi="Times New Roman" w:cs="Times New Roman"/>
          <w:sz w:val="28"/>
          <w:szCs w:val="28"/>
        </w:rPr>
        <w:br/>
      </w:r>
      <w:r w:rsidRPr="006D515D">
        <w:rPr>
          <w:rFonts w:ascii="Times New Roman" w:hAnsi="Times New Roman" w:cs="Times New Roman"/>
          <w:sz w:val="28"/>
          <w:szCs w:val="28"/>
        </w:rPr>
        <w:br/>
        <w:t>В настоящее время они широко используются в микроэлектронике, способствуя дальнейшей миниатюризации электронных приборов, в защитных системах поглощения В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и рентгеновского излучений, в качестве катализаторов (чему способствует огромная, порядка 5 * 10</w:t>
      </w:r>
      <w:r w:rsidRPr="0085107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6D515D">
        <w:rPr>
          <w:rFonts w:ascii="Times New Roman" w:hAnsi="Times New Roman" w:cs="Times New Roman"/>
          <w:sz w:val="28"/>
          <w:szCs w:val="28"/>
        </w:rPr>
        <w:t xml:space="preserve"> м</w:t>
      </w:r>
      <w:r w:rsidRPr="0085107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6D515D">
        <w:rPr>
          <w:rFonts w:ascii="Times New Roman" w:hAnsi="Times New Roman" w:cs="Times New Roman"/>
          <w:sz w:val="28"/>
          <w:szCs w:val="28"/>
        </w:rPr>
        <w:t xml:space="preserve"> удельная поверхность на но порошков).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В атомной энергетике таблетки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ТВЭЛов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изготавливаются из УДП UO2, в </w:t>
      </w:r>
      <w:r w:rsidRPr="006D515D">
        <w:rPr>
          <w:rFonts w:ascii="Times New Roman" w:hAnsi="Times New Roman" w:cs="Times New Roman"/>
          <w:sz w:val="28"/>
          <w:szCs w:val="28"/>
        </w:rPr>
        <w:lastRenderedPageBreak/>
        <w:t>термоядерной технике из УДП бериллия изготавливают мишени для лазерн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термоядерного синтеза. </w:t>
      </w:r>
      <w:r w:rsidRPr="006D515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 xml:space="preserve">Металлические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нанопорошки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добавляют к моторным маслам для восстановления трущихся поверхностей.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</w:t>
      </w:r>
      <w:r w:rsidRPr="006D51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используют в качестве сверхпрочных конструкционных материалов и износостойких покрытий. </w:t>
      </w:r>
      <w:r w:rsidRPr="006D515D">
        <w:rPr>
          <w:rFonts w:ascii="Times New Roman" w:hAnsi="Times New Roman" w:cs="Times New Roman"/>
          <w:sz w:val="28"/>
          <w:szCs w:val="28"/>
        </w:rPr>
        <w:br/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Пленочные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плоской и сложной формы из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магнито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-мягких сплавов используются для видеоголовок видеомагнитофонов, существенно превосходя по 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служебным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свойства традиционные материалы. </w:t>
      </w:r>
      <w:r w:rsidRPr="006D515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плазмохимическим способом УДП металлов с включениями карбидов используются в качестве шлифующего и полирующего материала при «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финишинге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» полупроводников и диэлектриков. </w:t>
      </w:r>
      <w:r w:rsidRPr="006D515D">
        <w:rPr>
          <w:rFonts w:ascii="Times New Roman" w:hAnsi="Times New Roman" w:cs="Times New Roman"/>
          <w:sz w:val="28"/>
          <w:szCs w:val="28"/>
        </w:rPr>
        <w:br/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В медицине УДП применяют для защиты персонала от рентгеновского излучения (перчатки, фартуки и т. п. из резины с УДП свинцовым наполнителем в четыре раза легче обычных), а также для лекарств 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быстрою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усвоения и действия, используемых в экстремальных условиях (ранения в катастрофах, боевых действиях и т. п.).</w:t>
      </w:r>
      <w:r w:rsidRPr="006D515D">
        <w:rPr>
          <w:rFonts w:ascii="Times New Roman" w:hAnsi="Times New Roman" w:cs="Times New Roman"/>
          <w:sz w:val="28"/>
          <w:szCs w:val="28"/>
        </w:rPr>
        <w:br/>
      </w:r>
      <w:r w:rsidRPr="006D515D">
        <w:rPr>
          <w:rFonts w:ascii="Times New Roman" w:hAnsi="Times New Roman" w:cs="Times New Roman"/>
          <w:sz w:val="28"/>
          <w:szCs w:val="28"/>
        </w:rPr>
        <w:br/>
        <w:t>В военном деле УДП применяются в качестве радиопоглощающего покрытия самолетов-невидимок «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Стел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6D515D">
        <w:rPr>
          <w:rFonts w:ascii="Times New Roman" w:hAnsi="Times New Roman" w:cs="Times New Roman"/>
          <w:sz w:val="28"/>
          <w:szCs w:val="28"/>
        </w:rPr>
        <w:t>», в новых видах взрывного оружия.</w:t>
      </w:r>
      <w:r w:rsidRPr="006D515D">
        <w:rPr>
          <w:rFonts w:ascii="Times New Roman" w:hAnsi="Times New Roman" w:cs="Times New Roman"/>
          <w:sz w:val="28"/>
          <w:szCs w:val="28"/>
        </w:rPr>
        <w:br/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В «графитовой бомбе» используются углеродные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, выводящие из строя энергосистемы противника. Трубчатые углеродные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и фуллерены перспективны для армирования 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композиционной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суперброни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» для танков и бронежилетов. </w:t>
      </w:r>
      <w:r w:rsidRPr="006D515D">
        <w:rPr>
          <w:rFonts w:ascii="Times New Roman" w:hAnsi="Times New Roman" w:cs="Times New Roman"/>
          <w:sz w:val="28"/>
          <w:szCs w:val="28"/>
        </w:rPr>
        <w:br/>
        <w:t xml:space="preserve">Необычность свойств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такова, что смело можно сказать: 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 xml:space="preserve">начиная с 90-х годов XX века научно-технический прогресс человечества стал определяться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наноматериалами</w:t>
      </w:r>
      <w:proofErr w:type="spellEnd"/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нанотехнологиями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. На коммерческий </w:t>
      </w:r>
      <w:r w:rsidRPr="006D515D">
        <w:rPr>
          <w:rFonts w:ascii="Times New Roman" w:hAnsi="Times New Roman" w:cs="Times New Roman"/>
          <w:sz w:val="28"/>
          <w:szCs w:val="28"/>
        </w:rPr>
        <w:lastRenderedPageBreak/>
        <w:t xml:space="preserve">рынок давно уже вышли не только металлические, но и неметаллические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, такие, как оксиды кремния и железа, а оксиды алюминия, титана, сурьмы и др. </w:t>
      </w:r>
      <w:r w:rsidRPr="006D515D">
        <w:rPr>
          <w:rFonts w:ascii="Times New Roman" w:hAnsi="Times New Roman" w:cs="Times New Roman"/>
          <w:sz w:val="28"/>
          <w:szCs w:val="28"/>
        </w:rPr>
        <w:br/>
        <w:t>Стали уже доступны некоторые карбиды с размером частиц 20...200 нм.</w:t>
      </w:r>
    </w:p>
    <w:p w:rsidR="00A86883" w:rsidRPr="006D515D" w:rsidRDefault="00A86883" w:rsidP="0085107A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7" w:name="_Toc373178114"/>
      <w:bookmarkStart w:id="8" w:name="_Toc385006937"/>
      <w:r w:rsidRPr="006D515D">
        <w:rPr>
          <w:rFonts w:ascii="Times New Roman" w:hAnsi="Times New Roman" w:cs="Times New Roman"/>
          <w:color w:val="auto"/>
        </w:rPr>
        <w:t>Заключение</w:t>
      </w:r>
      <w:bookmarkEnd w:id="7"/>
      <w:bookmarkEnd w:id="8"/>
    </w:p>
    <w:p w:rsidR="00A86883" w:rsidRPr="006D515D" w:rsidRDefault="00A86883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5D">
        <w:rPr>
          <w:rFonts w:ascii="Times New Roman" w:hAnsi="Times New Roman" w:cs="Times New Roman"/>
          <w:sz w:val="28"/>
          <w:szCs w:val="28"/>
        </w:rPr>
        <w:t xml:space="preserve">Особый интерес к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нанопорошкам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связан с их применением в качестве исходного сырья при производстве керамических, магнитных и композиционных материалов, сверхпроводников, солнечных батарей, фильтров, присадок к смазочным материалам, компонентов низкотемпературных высокопрочных припоев и так далее.</w:t>
      </w:r>
    </w:p>
    <w:p w:rsidR="00A86883" w:rsidRPr="006D515D" w:rsidRDefault="00A86883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5D">
        <w:rPr>
          <w:rFonts w:ascii="Times New Roman" w:hAnsi="Times New Roman" w:cs="Times New Roman"/>
          <w:sz w:val="28"/>
          <w:szCs w:val="28"/>
        </w:rPr>
        <w:t xml:space="preserve">Основной способ получения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нанопорошков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– электрический взрыв проводников. При использовании этого метода можно получить сферические частицы, </w:t>
      </w:r>
      <w:proofErr w:type="gramStart"/>
      <w:r w:rsidRPr="006D51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D515D">
        <w:rPr>
          <w:rFonts w:ascii="Times New Roman" w:hAnsi="Times New Roman" w:cs="Times New Roman"/>
          <w:sz w:val="28"/>
          <w:szCs w:val="28"/>
        </w:rPr>
        <w:t xml:space="preserve"> довольно низких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энергозатратах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>, причем из любых металлов и сплавов. Так же можно тонко управлять параметрами процесса и соответственно свойствами материалов. Так же эта технология развивается и в перспективе возможно открытие новых свойств материалов.</w:t>
      </w:r>
    </w:p>
    <w:p w:rsidR="00A86883" w:rsidRPr="006D515D" w:rsidRDefault="00A86883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B18" w:rsidRPr="006D515D" w:rsidRDefault="00132B18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83" w:rsidRPr="006D515D" w:rsidRDefault="00A86883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83" w:rsidRPr="006D515D" w:rsidRDefault="00A86883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83" w:rsidRPr="006D515D" w:rsidRDefault="00A86883" w:rsidP="0085107A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6883" w:rsidRPr="006D515D" w:rsidRDefault="00A86883" w:rsidP="00851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B18" w:rsidRPr="006D515D" w:rsidRDefault="00132B18" w:rsidP="0085107A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9" w:name="_Toc385006938"/>
      <w:r w:rsidRPr="006D515D">
        <w:rPr>
          <w:rFonts w:ascii="Times New Roman" w:hAnsi="Times New Roman" w:cs="Times New Roman"/>
          <w:color w:val="auto"/>
        </w:rPr>
        <w:lastRenderedPageBreak/>
        <w:t>Список литературы:</w:t>
      </w:r>
      <w:bookmarkEnd w:id="9"/>
    </w:p>
    <w:p w:rsidR="00132B18" w:rsidRPr="006D515D" w:rsidRDefault="00132B18" w:rsidP="0085107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5D">
        <w:rPr>
          <w:rFonts w:ascii="Times New Roman" w:hAnsi="Times New Roman" w:cs="Times New Roman"/>
          <w:sz w:val="28"/>
          <w:szCs w:val="28"/>
        </w:rPr>
        <w:t xml:space="preserve">А.П. Ильин, О.Б. Назаренко, А.В. Коршунов, Л.О.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Толбанов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. Особенности физико-химических свойств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нанопорошков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515D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6D515D">
        <w:rPr>
          <w:rFonts w:ascii="Times New Roman" w:hAnsi="Times New Roman" w:cs="Times New Roman"/>
          <w:sz w:val="28"/>
          <w:szCs w:val="28"/>
        </w:rPr>
        <w:t>.</w:t>
      </w:r>
    </w:p>
    <w:p w:rsidR="00132B18" w:rsidRDefault="00C91DD7" w:rsidP="00C91DD7">
      <w:pPr>
        <w:pStyle w:val="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C91DD7">
        <w:rPr>
          <w:rFonts w:ascii="Times New Roman" w:hAnsi="Times New Roman" w:cs="Times New Roman"/>
          <w:b w:val="0"/>
          <w:color w:val="auto"/>
        </w:rPr>
        <w:t xml:space="preserve">Исследование электрического взрыва проводников и его применение в электрофизических установках </w:t>
      </w:r>
      <w:r w:rsidRPr="00C91DD7">
        <w:rPr>
          <w:rFonts w:ascii="Times New Roman" w:hAnsi="Times New Roman" w:cs="Times New Roman"/>
          <w:b w:val="0"/>
          <w:color w:val="auto"/>
        </w:rPr>
        <w:t>[</w:t>
      </w:r>
      <w:r w:rsidR="008C6B09" w:rsidRPr="00C91DD7">
        <w:rPr>
          <w:rFonts w:ascii="Times New Roman" w:hAnsi="Times New Roman" w:cs="Times New Roman"/>
          <w:b w:val="0"/>
          <w:color w:val="auto"/>
        </w:rPr>
        <w:t>Электронный</w:t>
      </w:r>
      <w:r w:rsidR="00A86883" w:rsidRPr="00C91DD7">
        <w:rPr>
          <w:rFonts w:ascii="Times New Roman" w:hAnsi="Times New Roman" w:cs="Times New Roman"/>
          <w:b w:val="0"/>
          <w:color w:val="auto"/>
        </w:rPr>
        <w:t xml:space="preserve"> ресурс</w:t>
      </w:r>
      <w:r w:rsidRPr="00C91DD7">
        <w:rPr>
          <w:rFonts w:ascii="Times New Roman" w:hAnsi="Times New Roman" w:cs="Times New Roman"/>
          <w:b w:val="0"/>
          <w:color w:val="auto"/>
        </w:rPr>
        <w:t xml:space="preserve">] / Седой В.С. </w:t>
      </w:r>
      <w:r w:rsidRPr="00C91DD7">
        <w:rPr>
          <w:rFonts w:ascii="Times New Roman" w:hAnsi="Times New Roman" w:cs="Times New Roman"/>
          <w:b w:val="0"/>
          <w:color w:val="auto"/>
        </w:rPr>
        <w:t>Режим доступа</w:t>
      </w:r>
      <w:r w:rsidRPr="00C91DD7">
        <w:rPr>
          <w:rFonts w:ascii="Times New Roman" w:hAnsi="Times New Roman" w:cs="Times New Roman"/>
          <w:b w:val="0"/>
          <w:color w:val="auto"/>
        </w:rPr>
        <w:t xml:space="preserve"> </w:t>
      </w:r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http</w:t>
      </w:r>
      <w:r w:rsidRPr="00C91DD7">
        <w:rPr>
          <w:rFonts w:ascii="Times New Roman" w:hAnsi="Times New Roman" w:cs="Times New Roman"/>
          <w:b w:val="0"/>
          <w:color w:val="auto"/>
          <w:u w:val="single"/>
        </w:rPr>
        <w:t>://</w:t>
      </w:r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www</w:t>
      </w:r>
      <w:r w:rsidRPr="00C91DD7">
        <w:rPr>
          <w:rFonts w:ascii="Times New Roman" w:hAnsi="Times New Roman" w:cs="Times New Roman"/>
          <w:b w:val="0"/>
          <w:color w:val="auto"/>
          <w:u w:val="single"/>
        </w:rPr>
        <w:t>.</w:t>
      </w:r>
      <w:proofErr w:type="spellStart"/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dissercat</w:t>
      </w:r>
      <w:proofErr w:type="spellEnd"/>
      <w:r w:rsidRPr="00C91DD7">
        <w:rPr>
          <w:rFonts w:ascii="Times New Roman" w:hAnsi="Times New Roman" w:cs="Times New Roman"/>
          <w:b w:val="0"/>
          <w:color w:val="auto"/>
          <w:u w:val="single"/>
        </w:rPr>
        <w:t>.</w:t>
      </w:r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com</w:t>
      </w:r>
      <w:r w:rsidRPr="00C91DD7">
        <w:rPr>
          <w:rFonts w:ascii="Times New Roman" w:hAnsi="Times New Roman" w:cs="Times New Roman"/>
          <w:b w:val="0"/>
          <w:color w:val="auto"/>
          <w:u w:val="single"/>
        </w:rPr>
        <w:t>/</w:t>
      </w:r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content</w:t>
      </w:r>
      <w:r w:rsidRPr="00C91DD7">
        <w:rPr>
          <w:rFonts w:ascii="Times New Roman" w:hAnsi="Times New Roman" w:cs="Times New Roman"/>
          <w:b w:val="0"/>
          <w:color w:val="auto"/>
          <w:u w:val="single"/>
        </w:rPr>
        <w:t>/</w:t>
      </w:r>
      <w:proofErr w:type="spellStart"/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issledovanie</w:t>
      </w:r>
      <w:proofErr w:type="spellEnd"/>
      <w:r w:rsidRPr="00C91DD7">
        <w:rPr>
          <w:rFonts w:ascii="Times New Roman" w:hAnsi="Times New Roman" w:cs="Times New Roman"/>
          <w:b w:val="0"/>
          <w:color w:val="auto"/>
          <w:u w:val="single"/>
        </w:rPr>
        <w:t>-</w:t>
      </w:r>
      <w:proofErr w:type="spellStart"/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elektricheskogo</w:t>
      </w:r>
      <w:proofErr w:type="spellEnd"/>
      <w:r w:rsidRPr="00C91DD7">
        <w:rPr>
          <w:rFonts w:ascii="Times New Roman" w:hAnsi="Times New Roman" w:cs="Times New Roman"/>
          <w:b w:val="0"/>
          <w:color w:val="auto"/>
          <w:u w:val="single"/>
        </w:rPr>
        <w:t>-</w:t>
      </w:r>
      <w:proofErr w:type="spellStart"/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vzryva</w:t>
      </w:r>
      <w:proofErr w:type="spellEnd"/>
      <w:r w:rsidRPr="00C91DD7">
        <w:rPr>
          <w:rFonts w:ascii="Times New Roman" w:hAnsi="Times New Roman" w:cs="Times New Roman"/>
          <w:b w:val="0"/>
          <w:color w:val="auto"/>
          <w:u w:val="single"/>
        </w:rPr>
        <w:t>-</w:t>
      </w:r>
      <w:proofErr w:type="spellStart"/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provodnikov</w:t>
      </w:r>
      <w:proofErr w:type="spellEnd"/>
      <w:r w:rsidRPr="00C91DD7">
        <w:rPr>
          <w:rFonts w:ascii="Times New Roman" w:hAnsi="Times New Roman" w:cs="Times New Roman"/>
          <w:b w:val="0"/>
          <w:color w:val="auto"/>
          <w:u w:val="single"/>
        </w:rPr>
        <w:t>-</w:t>
      </w:r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i</w:t>
      </w:r>
      <w:r w:rsidRPr="00C91DD7">
        <w:rPr>
          <w:rFonts w:ascii="Times New Roman" w:hAnsi="Times New Roman" w:cs="Times New Roman"/>
          <w:b w:val="0"/>
          <w:color w:val="auto"/>
          <w:u w:val="single"/>
        </w:rPr>
        <w:t>-</w:t>
      </w:r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ego</w:t>
      </w:r>
      <w:r w:rsidRPr="00C91DD7">
        <w:rPr>
          <w:rFonts w:ascii="Times New Roman" w:hAnsi="Times New Roman" w:cs="Times New Roman"/>
          <w:b w:val="0"/>
          <w:color w:val="auto"/>
          <w:u w:val="single"/>
        </w:rPr>
        <w:t>-</w:t>
      </w:r>
      <w:proofErr w:type="spellStart"/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primenenie</w:t>
      </w:r>
      <w:proofErr w:type="spellEnd"/>
      <w:r w:rsidRPr="00C91DD7">
        <w:rPr>
          <w:rFonts w:ascii="Times New Roman" w:hAnsi="Times New Roman" w:cs="Times New Roman"/>
          <w:b w:val="0"/>
          <w:color w:val="auto"/>
          <w:u w:val="single"/>
        </w:rPr>
        <w:t>-</w:t>
      </w:r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v</w:t>
      </w:r>
      <w:r w:rsidRPr="00C91DD7">
        <w:rPr>
          <w:rFonts w:ascii="Times New Roman" w:hAnsi="Times New Roman" w:cs="Times New Roman"/>
          <w:b w:val="0"/>
          <w:color w:val="auto"/>
          <w:u w:val="single"/>
        </w:rPr>
        <w:t>-</w:t>
      </w:r>
      <w:proofErr w:type="spellStart"/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elektrofizicheskikh</w:t>
      </w:r>
      <w:proofErr w:type="spellEnd"/>
      <w:r w:rsidRPr="00C91DD7">
        <w:rPr>
          <w:rFonts w:ascii="Times New Roman" w:hAnsi="Times New Roman" w:cs="Times New Roman"/>
          <w:b w:val="0"/>
          <w:color w:val="auto"/>
          <w:u w:val="single"/>
        </w:rPr>
        <w:t>-</w:t>
      </w:r>
      <w:proofErr w:type="spellStart"/>
      <w:r w:rsidRPr="00C91DD7">
        <w:rPr>
          <w:rFonts w:ascii="Times New Roman" w:hAnsi="Times New Roman" w:cs="Times New Roman"/>
          <w:b w:val="0"/>
          <w:color w:val="auto"/>
          <w:u w:val="single"/>
          <w:lang w:val="en-US"/>
        </w:rPr>
        <w:t>ustan</w:t>
      </w:r>
      <w:proofErr w:type="spellEnd"/>
      <w:r w:rsidRPr="00C91DD7">
        <w:rPr>
          <w:rFonts w:ascii="Times New Roman" w:hAnsi="Times New Roman" w:cs="Times New Roman"/>
          <w:b w:val="0"/>
          <w:color w:val="auto"/>
        </w:rPr>
        <w:t xml:space="preserve"> свободный. — </w:t>
      </w:r>
      <w:proofErr w:type="spellStart"/>
      <w:r w:rsidRPr="00C91DD7">
        <w:rPr>
          <w:rFonts w:ascii="Times New Roman" w:hAnsi="Times New Roman" w:cs="Times New Roman"/>
          <w:b w:val="0"/>
          <w:color w:val="auto"/>
        </w:rPr>
        <w:t>Загл</w:t>
      </w:r>
      <w:proofErr w:type="spellEnd"/>
      <w:r w:rsidRPr="00C91DD7">
        <w:rPr>
          <w:rFonts w:ascii="Times New Roman" w:hAnsi="Times New Roman" w:cs="Times New Roman"/>
          <w:b w:val="0"/>
          <w:color w:val="auto"/>
        </w:rPr>
        <w:t>. с экрана.</w:t>
      </w:r>
      <w:r w:rsidR="00A86883" w:rsidRPr="00C91DD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C6B09" w:rsidRPr="008C6B09" w:rsidRDefault="008C6B09" w:rsidP="008C6B09">
      <w:bookmarkStart w:id="10" w:name="_GoBack"/>
      <w:bookmarkEnd w:id="10"/>
    </w:p>
    <w:p w:rsidR="007C1C9B" w:rsidRPr="008C6B09" w:rsidRDefault="008C6B09" w:rsidP="008C6B09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B09">
        <w:rPr>
          <w:rFonts w:ascii="Times New Roman" w:hAnsi="Times New Roman" w:cs="Times New Roman"/>
          <w:sz w:val="28"/>
          <w:szCs w:val="28"/>
        </w:rPr>
        <w:t xml:space="preserve">Получение и свойства электровзрывных </w:t>
      </w:r>
      <w:proofErr w:type="spellStart"/>
      <w:r w:rsidRPr="008C6B09">
        <w:rPr>
          <w:rFonts w:ascii="Times New Roman" w:hAnsi="Times New Roman" w:cs="Times New Roman"/>
          <w:sz w:val="28"/>
          <w:szCs w:val="28"/>
        </w:rPr>
        <w:t>нанопорошков</w:t>
      </w:r>
      <w:proofErr w:type="spellEnd"/>
      <w:r w:rsidRPr="008C6B09">
        <w:rPr>
          <w:rFonts w:ascii="Times New Roman" w:hAnsi="Times New Roman" w:cs="Times New Roman"/>
          <w:sz w:val="28"/>
          <w:szCs w:val="28"/>
        </w:rPr>
        <w:t xml:space="preserve"> сплавов и </w:t>
      </w:r>
      <w:proofErr w:type="spellStart"/>
      <w:r w:rsidRPr="008C6B09">
        <w:rPr>
          <w:rFonts w:ascii="Times New Roman" w:hAnsi="Times New Roman" w:cs="Times New Roman"/>
          <w:sz w:val="28"/>
          <w:szCs w:val="28"/>
        </w:rPr>
        <w:t>интерметаллидов</w:t>
      </w:r>
      <w:proofErr w:type="spellEnd"/>
      <w:r w:rsidRPr="008C6B09">
        <w:rPr>
          <w:rFonts w:ascii="Times New Roman" w:hAnsi="Times New Roman" w:cs="Times New Roman"/>
          <w:sz w:val="28"/>
          <w:szCs w:val="28"/>
        </w:rPr>
        <w:t xml:space="preserve"> /  [</w:t>
      </w:r>
      <w:r w:rsidR="006D515D" w:rsidRPr="008C6B09">
        <w:rPr>
          <w:rFonts w:ascii="Times New Roman" w:hAnsi="Times New Roman" w:cs="Times New Roman"/>
          <w:sz w:val="28"/>
          <w:szCs w:val="28"/>
        </w:rPr>
        <w:t>Электронный</w:t>
      </w:r>
      <w:r w:rsidRPr="008C6B09">
        <w:rPr>
          <w:rFonts w:ascii="Times New Roman" w:hAnsi="Times New Roman" w:cs="Times New Roman"/>
          <w:sz w:val="28"/>
          <w:szCs w:val="28"/>
        </w:rPr>
        <w:t xml:space="preserve"> </w:t>
      </w:r>
      <w:r w:rsidR="006D515D" w:rsidRPr="008C6B09">
        <w:rPr>
          <w:rFonts w:ascii="Times New Roman" w:hAnsi="Times New Roman" w:cs="Times New Roman"/>
          <w:sz w:val="28"/>
          <w:szCs w:val="28"/>
        </w:rPr>
        <w:t>ресурс</w:t>
      </w:r>
      <w:r w:rsidRPr="008C6B09">
        <w:rPr>
          <w:rFonts w:ascii="Times New Roman" w:hAnsi="Times New Roman" w:cs="Times New Roman"/>
          <w:sz w:val="28"/>
          <w:szCs w:val="28"/>
        </w:rPr>
        <w:t xml:space="preserve">] </w:t>
      </w:r>
      <w:r w:rsidRPr="008C6B09">
        <w:rPr>
          <w:rFonts w:ascii="Times New Roman" w:hAnsi="Times New Roman" w:cs="Times New Roman"/>
          <w:sz w:val="28"/>
          <w:szCs w:val="28"/>
        </w:rPr>
        <w:t xml:space="preserve">А.П. Ильин, О.Б. Назаренко, Д.В. Тихонов, Г.В. </w:t>
      </w:r>
      <w:proofErr w:type="spellStart"/>
      <w:r w:rsidRPr="008C6B09">
        <w:rPr>
          <w:rFonts w:ascii="Times New Roman" w:hAnsi="Times New Roman" w:cs="Times New Roman"/>
          <w:sz w:val="28"/>
          <w:szCs w:val="28"/>
        </w:rPr>
        <w:t>Яблуновский</w:t>
      </w:r>
      <w:proofErr w:type="spellEnd"/>
      <w:r w:rsidRPr="008C6B09">
        <w:rPr>
          <w:rFonts w:ascii="Times New Roman" w:hAnsi="Times New Roman" w:cs="Times New Roman"/>
          <w:sz w:val="28"/>
          <w:szCs w:val="28"/>
        </w:rPr>
        <w:t xml:space="preserve"> </w:t>
      </w:r>
      <w:r w:rsidRPr="008C6B09">
        <w:rPr>
          <w:rFonts w:ascii="Times New Roman" w:hAnsi="Times New Roman" w:cs="Times New Roman"/>
          <w:sz w:val="28"/>
          <w:szCs w:val="28"/>
        </w:rPr>
        <w:t>Режим доступа</w:t>
      </w:r>
      <w:r w:rsidRPr="00C91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15D" w:rsidRPr="008C6B09">
        <w:rPr>
          <w:rFonts w:ascii="Times New Roman" w:hAnsi="Times New Roman" w:cs="Times New Roman"/>
          <w:sz w:val="28"/>
          <w:szCs w:val="28"/>
        </w:rPr>
        <w:t>[</w:t>
      </w:r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D515D" w:rsidRPr="008C6B09">
        <w:rPr>
          <w:rFonts w:ascii="Times New Roman" w:hAnsi="Times New Roman" w:cs="Times New Roman"/>
          <w:sz w:val="28"/>
          <w:szCs w:val="28"/>
        </w:rPr>
        <w:t>://</w:t>
      </w:r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portal</w:t>
      </w:r>
      <w:r w:rsidR="006D515D" w:rsidRPr="008C6B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tpu</w:t>
      </w:r>
      <w:proofErr w:type="spellEnd"/>
      <w:r w:rsidR="006D515D" w:rsidRPr="008C6B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D515D" w:rsidRPr="008C6B09">
        <w:rPr>
          <w:rFonts w:ascii="Times New Roman" w:hAnsi="Times New Roman" w:cs="Times New Roman"/>
          <w:sz w:val="28"/>
          <w:szCs w:val="28"/>
        </w:rPr>
        <w:t>/</w:t>
      </w:r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SHARED</w:t>
      </w:r>
      <w:r w:rsidR="006D515D" w:rsidRPr="008C6B09">
        <w:rPr>
          <w:rFonts w:ascii="Times New Roman" w:hAnsi="Times New Roman" w:cs="Times New Roman"/>
          <w:sz w:val="28"/>
          <w:szCs w:val="28"/>
        </w:rPr>
        <w:t>/</w:t>
      </w:r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515D" w:rsidRPr="008C6B09">
        <w:rPr>
          <w:rFonts w:ascii="Times New Roman" w:hAnsi="Times New Roman" w:cs="Times New Roman"/>
          <w:sz w:val="28"/>
          <w:szCs w:val="28"/>
        </w:rPr>
        <w:t>/</w:t>
      </w:r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OLGANAZ</w:t>
      </w:r>
      <w:r w:rsidR="006D515D" w:rsidRPr="008C6B09">
        <w:rPr>
          <w:rFonts w:ascii="Times New Roman" w:hAnsi="Times New Roman" w:cs="Times New Roman"/>
          <w:sz w:val="28"/>
          <w:szCs w:val="28"/>
        </w:rPr>
        <w:t>/</w:t>
      </w:r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6D515D" w:rsidRPr="008C6B09">
        <w:rPr>
          <w:rFonts w:ascii="Times New Roman" w:hAnsi="Times New Roman" w:cs="Times New Roman"/>
          <w:sz w:val="28"/>
          <w:szCs w:val="28"/>
        </w:rPr>
        <w:t>/</w:t>
      </w:r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="006D515D" w:rsidRPr="008C6B09"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Interme</w:t>
      </w:r>
      <w:proofErr w:type="spellEnd"/>
      <w:r w:rsidR="006D515D" w:rsidRPr="008C6B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515D" w:rsidRPr="008C6B09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6D515D" w:rsidRPr="008C6B0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B09">
        <w:rPr>
          <w:rFonts w:ascii="Times New Roman" w:hAnsi="Times New Roman" w:cs="Times New Roman"/>
          <w:sz w:val="28"/>
          <w:szCs w:val="28"/>
        </w:rPr>
        <w:t xml:space="preserve">свободный. — </w:t>
      </w:r>
      <w:proofErr w:type="spellStart"/>
      <w:r w:rsidRPr="008C6B09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C6B09">
        <w:rPr>
          <w:rFonts w:ascii="Times New Roman" w:hAnsi="Times New Roman" w:cs="Times New Roman"/>
          <w:sz w:val="28"/>
          <w:szCs w:val="28"/>
        </w:rPr>
        <w:t>. с экрана</w:t>
      </w:r>
      <w:r w:rsidRPr="00C91DD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C1C9B" w:rsidRPr="008C6B09" w:rsidSect="00C91DD7">
      <w:footerReference w:type="default" r:id="rId1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4D" w:rsidRDefault="0074334D" w:rsidP="00C91DD7">
      <w:pPr>
        <w:spacing w:after="0" w:line="240" w:lineRule="auto"/>
      </w:pPr>
      <w:r>
        <w:separator/>
      </w:r>
    </w:p>
  </w:endnote>
  <w:endnote w:type="continuationSeparator" w:id="0">
    <w:p w:rsidR="0074334D" w:rsidRDefault="0074334D" w:rsidP="00C9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27441"/>
      <w:docPartObj>
        <w:docPartGallery w:val="Page Numbers (Bottom of Page)"/>
        <w:docPartUnique/>
      </w:docPartObj>
    </w:sdtPr>
    <w:sdtContent>
      <w:p w:rsidR="00C91DD7" w:rsidRDefault="00C91D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09">
          <w:rPr>
            <w:noProof/>
          </w:rPr>
          <w:t>17</w:t>
        </w:r>
        <w:r>
          <w:fldChar w:fldCharType="end"/>
        </w:r>
      </w:p>
    </w:sdtContent>
  </w:sdt>
  <w:p w:rsidR="00C91DD7" w:rsidRDefault="00C91D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4D" w:rsidRDefault="0074334D" w:rsidP="00C91DD7">
      <w:pPr>
        <w:spacing w:after="0" w:line="240" w:lineRule="auto"/>
      </w:pPr>
      <w:r>
        <w:separator/>
      </w:r>
    </w:p>
  </w:footnote>
  <w:footnote w:type="continuationSeparator" w:id="0">
    <w:p w:rsidR="0074334D" w:rsidRDefault="0074334D" w:rsidP="00C91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F62E74"/>
    <w:lvl w:ilvl="0">
      <w:numFmt w:val="bullet"/>
      <w:lvlText w:val="*"/>
      <w:lvlJc w:val="left"/>
    </w:lvl>
  </w:abstractNum>
  <w:abstractNum w:abstractNumId="1">
    <w:nsid w:val="05287615"/>
    <w:multiLevelType w:val="hybridMultilevel"/>
    <w:tmpl w:val="B7E0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6018"/>
    <w:multiLevelType w:val="hybridMultilevel"/>
    <w:tmpl w:val="E79E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48C5"/>
    <w:multiLevelType w:val="multilevel"/>
    <w:tmpl w:val="57B4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443E6"/>
    <w:multiLevelType w:val="hybridMultilevel"/>
    <w:tmpl w:val="C37C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91988"/>
    <w:multiLevelType w:val="singleLevel"/>
    <w:tmpl w:val="629C960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684E3DDE"/>
    <w:multiLevelType w:val="singleLevel"/>
    <w:tmpl w:val="6EA87AF4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6EBE4BC8"/>
    <w:multiLevelType w:val="hybridMultilevel"/>
    <w:tmpl w:val="24BA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42E4"/>
    <w:multiLevelType w:val="hybridMultilevel"/>
    <w:tmpl w:val="B7E0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2E"/>
    <w:rsid w:val="00047000"/>
    <w:rsid w:val="001265A0"/>
    <w:rsid w:val="001278C0"/>
    <w:rsid w:val="00132B18"/>
    <w:rsid w:val="001D542F"/>
    <w:rsid w:val="001E3945"/>
    <w:rsid w:val="00222D4C"/>
    <w:rsid w:val="002272A8"/>
    <w:rsid w:val="002943D4"/>
    <w:rsid w:val="002F38ED"/>
    <w:rsid w:val="003A7179"/>
    <w:rsid w:val="003E6A2A"/>
    <w:rsid w:val="004E552E"/>
    <w:rsid w:val="005479E0"/>
    <w:rsid w:val="00552028"/>
    <w:rsid w:val="00562946"/>
    <w:rsid w:val="0057203E"/>
    <w:rsid w:val="00667B38"/>
    <w:rsid w:val="006D24BE"/>
    <w:rsid w:val="006D515D"/>
    <w:rsid w:val="006E1FA2"/>
    <w:rsid w:val="0074334D"/>
    <w:rsid w:val="007535D8"/>
    <w:rsid w:val="007C1C9B"/>
    <w:rsid w:val="00807ABF"/>
    <w:rsid w:val="0085107A"/>
    <w:rsid w:val="008C6B09"/>
    <w:rsid w:val="008D5B21"/>
    <w:rsid w:val="00935AD4"/>
    <w:rsid w:val="00943D37"/>
    <w:rsid w:val="00972238"/>
    <w:rsid w:val="00983A69"/>
    <w:rsid w:val="009E09D1"/>
    <w:rsid w:val="00A238C7"/>
    <w:rsid w:val="00A74394"/>
    <w:rsid w:val="00A86883"/>
    <w:rsid w:val="00AF1567"/>
    <w:rsid w:val="00B352D5"/>
    <w:rsid w:val="00C14459"/>
    <w:rsid w:val="00C91DD7"/>
    <w:rsid w:val="00EC7C03"/>
    <w:rsid w:val="00FC332B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7"/>
  </w:style>
  <w:style w:type="paragraph" w:styleId="1">
    <w:name w:val="heading 1"/>
    <w:basedOn w:val="a"/>
    <w:next w:val="a"/>
    <w:link w:val="10"/>
    <w:uiPriority w:val="9"/>
    <w:qFormat/>
    <w:rsid w:val="006E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5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52E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A23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238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238C7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238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238C7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238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238C7"/>
    <w:pPr>
      <w:widowControl w:val="0"/>
      <w:autoSpaceDE w:val="0"/>
      <w:autoSpaceDN w:val="0"/>
      <w:adjustRightInd w:val="0"/>
      <w:spacing w:after="0" w:line="322" w:lineRule="exact"/>
      <w:ind w:firstLine="58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23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238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0">
    <w:name w:val="Font Style60"/>
    <w:basedOn w:val="a0"/>
    <w:uiPriority w:val="99"/>
    <w:rsid w:val="00A238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basedOn w:val="a0"/>
    <w:uiPriority w:val="99"/>
    <w:rsid w:val="00A238C7"/>
    <w:rPr>
      <w:rFonts w:ascii="Times New Roman" w:hAnsi="Times New Roman" w:cs="Times New Roman"/>
      <w:sz w:val="26"/>
      <w:szCs w:val="26"/>
    </w:rPr>
  </w:style>
  <w:style w:type="character" w:customStyle="1" w:styleId="FontStyle63">
    <w:name w:val="Font Style63"/>
    <w:basedOn w:val="a0"/>
    <w:uiPriority w:val="99"/>
    <w:rsid w:val="00A238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4">
    <w:name w:val="Font Style64"/>
    <w:basedOn w:val="a0"/>
    <w:uiPriority w:val="99"/>
    <w:rsid w:val="00A238C7"/>
    <w:rPr>
      <w:rFonts w:ascii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AF15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E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32B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32B18"/>
    <w:rPr>
      <w:color w:val="0000FF" w:themeColor="hyperlink"/>
      <w:u w:val="single"/>
    </w:rPr>
  </w:style>
  <w:style w:type="character" w:customStyle="1" w:styleId="hl">
    <w:name w:val="hl"/>
    <w:basedOn w:val="a0"/>
    <w:rsid w:val="00A86883"/>
  </w:style>
  <w:style w:type="paragraph" w:styleId="a9">
    <w:name w:val="TOC Heading"/>
    <w:basedOn w:val="1"/>
    <w:next w:val="a"/>
    <w:uiPriority w:val="39"/>
    <w:semiHidden/>
    <w:unhideWhenUsed/>
    <w:qFormat/>
    <w:rsid w:val="00A8688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86883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A86883"/>
    <w:pPr>
      <w:spacing w:after="100"/>
      <w:ind w:left="440"/>
    </w:pPr>
  </w:style>
  <w:style w:type="character" w:customStyle="1" w:styleId="FontStyle277">
    <w:name w:val="Font Style277"/>
    <w:basedOn w:val="a0"/>
    <w:uiPriority w:val="99"/>
    <w:rsid w:val="002943D4"/>
    <w:rPr>
      <w:rFonts w:ascii="Times New Roman" w:hAnsi="Times New Roman" w:cs="Times New Roman"/>
      <w:sz w:val="26"/>
      <w:szCs w:val="26"/>
    </w:rPr>
  </w:style>
  <w:style w:type="paragraph" w:customStyle="1" w:styleId="Style68">
    <w:name w:val="Style68"/>
    <w:basedOn w:val="a"/>
    <w:uiPriority w:val="99"/>
    <w:rsid w:val="00222D4C"/>
    <w:pPr>
      <w:widowControl w:val="0"/>
      <w:autoSpaceDE w:val="0"/>
      <w:autoSpaceDN w:val="0"/>
      <w:adjustRightInd w:val="0"/>
      <w:spacing w:after="0" w:line="317" w:lineRule="exact"/>
      <w:ind w:hanging="57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222D4C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73">
    <w:name w:val="Font Style273"/>
    <w:basedOn w:val="a0"/>
    <w:uiPriority w:val="99"/>
    <w:rsid w:val="00222D4C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9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1DD7"/>
  </w:style>
  <w:style w:type="paragraph" w:styleId="ac">
    <w:name w:val="footer"/>
    <w:basedOn w:val="a"/>
    <w:link w:val="ad"/>
    <w:uiPriority w:val="99"/>
    <w:unhideWhenUsed/>
    <w:rsid w:val="00C9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1DD7"/>
  </w:style>
  <w:style w:type="character" w:styleId="ae">
    <w:name w:val="FollowedHyperlink"/>
    <w:basedOn w:val="a0"/>
    <w:uiPriority w:val="99"/>
    <w:semiHidden/>
    <w:unhideWhenUsed/>
    <w:rsid w:val="00C91D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13F8-173A-431F-B13E-7D76A3E9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19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dns-</cp:lastModifiedBy>
  <cp:revision>16</cp:revision>
  <cp:lastPrinted>2014-04-22T13:25:00Z</cp:lastPrinted>
  <dcterms:created xsi:type="dcterms:W3CDTF">2013-09-23T15:16:00Z</dcterms:created>
  <dcterms:modified xsi:type="dcterms:W3CDTF">2014-05-27T08:47:00Z</dcterms:modified>
</cp:coreProperties>
</file>